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A4FE5" w14:textId="4E5F9D54" w:rsidR="00E1121E" w:rsidRPr="004878AB" w:rsidRDefault="004878AB" w:rsidP="004878AB">
      <w:pPr>
        <w:spacing w:after="120"/>
        <w:ind w:left="100"/>
        <w:jc w:val="right"/>
        <w:rPr>
          <w:rFonts w:ascii="Barlow" w:hAnsi="Barlow"/>
        </w:rPr>
      </w:pPr>
      <w:r>
        <w:rPr>
          <w:rFonts w:ascii="Barlow" w:eastAsia="Roboto" w:hAnsi="Barlow" w:cs="Roboto"/>
          <w:b/>
          <w:sz w:val="32"/>
          <w:szCs w:val="32"/>
        </w:rPr>
        <w:t>PHOTOGRAPHY</w:t>
      </w:r>
      <w:r>
        <w:rPr>
          <w:rFonts w:ascii="Barlow" w:hAnsi="Barlow"/>
        </w:rPr>
        <w:t xml:space="preserve">   </w:t>
      </w:r>
      <w:r w:rsidRPr="00B34AAE">
        <w:rPr>
          <w:rFonts w:ascii="Barlow" w:eastAsia="Roboto Lt" w:hAnsi="Barlow" w:cs="Roboto Lt"/>
          <w:sz w:val="32"/>
          <w:szCs w:val="32"/>
        </w:rPr>
        <w:t>STUDY PROGRAMME</w:t>
      </w:r>
    </w:p>
    <w:tbl>
      <w:tblPr>
        <w:tblW w:w="9480" w:type="dxa"/>
        <w:tblInd w:w="-165" w:type="dxa"/>
        <w:tblLayout w:type="fixed"/>
        <w:tblLook w:val="0600" w:firstRow="0" w:lastRow="0" w:firstColumn="0" w:lastColumn="0" w:noHBand="1" w:noVBand="1"/>
      </w:tblPr>
      <w:tblGrid>
        <w:gridCol w:w="9480"/>
      </w:tblGrid>
      <w:tr w:rsidR="00E1121E" w:rsidRPr="00B34AAE" w14:paraId="3C774F40" w14:textId="77777777" w:rsidTr="00374CA5">
        <w:trPr>
          <w:trHeight w:val="420"/>
        </w:trPr>
        <w:tc>
          <w:tcPr>
            <w:tcW w:w="9480" w:type="dxa"/>
            <w:tcBorders>
              <w:bottom w:val="single" w:sz="4" w:space="0" w:color="000000"/>
            </w:tcBorders>
            <w:shd w:val="clear" w:color="auto" w:fill="auto"/>
            <w:tcMar>
              <w:top w:w="0" w:type="dxa"/>
              <w:left w:w="0" w:type="dxa"/>
              <w:bottom w:w="0" w:type="dxa"/>
              <w:right w:w="0" w:type="dxa"/>
            </w:tcMar>
            <w:vAlign w:val="center"/>
          </w:tcPr>
          <w:p w14:paraId="26D7B63F" w14:textId="77777777" w:rsidR="00E1121E" w:rsidRPr="00B34AAE" w:rsidRDefault="00E1121E" w:rsidP="004878AB">
            <w:pPr>
              <w:spacing w:after="120"/>
              <w:ind w:right="282"/>
              <w:rPr>
                <w:rFonts w:ascii="Barlow" w:eastAsia="Roboto Bk" w:hAnsi="Barlow" w:cs="Roboto Bk"/>
                <w:b/>
                <w:bCs/>
                <w:sz w:val="32"/>
                <w:szCs w:val="32"/>
              </w:rPr>
            </w:pPr>
            <w:r w:rsidRPr="00B34AAE">
              <w:rPr>
                <w:rFonts w:ascii="Barlow" w:eastAsia="Roboto Bk" w:hAnsi="Barlow" w:cs="Roboto Bk"/>
                <w:b/>
                <w:bCs/>
                <w:sz w:val="32"/>
                <w:szCs w:val="32"/>
              </w:rPr>
              <w:t>FIRST YEAR</w:t>
            </w:r>
          </w:p>
        </w:tc>
      </w:tr>
    </w:tbl>
    <w:p w14:paraId="48282536" w14:textId="77777777" w:rsidR="00E1121E" w:rsidRPr="00B34AAE" w:rsidRDefault="00E1121E" w:rsidP="00E1121E">
      <w:pPr>
        <w:jc w:val="both"/>
        <w:rPr>
          <w:rFonts w:ascii="Barlow" w:eastAsia="Roboto Lt" w:hAnsi="Barlow" w:cs="Roboto Lt"/>
          <w:sz w:val="8"/>
          <w:szCs w:val="8"/>
        </w:rPr>
      </w:pPr>
    </w:p>
    <w:tbl>
      <w:tblPr>
        <w:tblW w:w="10490" w:type="dxa"/>
        <w:tblInd w:w="-851" w:type="dxa"/>
        <w:tblLayout w:type="fixed"/>
        <w:tblLook w:val="0600" w:firstRow="0" w:lastRow="0" w:firstColumn="0" w:lastColumn="0" w:noHBand="1" w:noVBand="1"/>
      </w:tblPr>
      <w:tblGrid>
        <w:gridCol w:w="1702"/>
        <w:gridCol w:w="850"/>
        <w:gridCol w:w="993"/>
        <w:gridCol w:w="850"/>
        <w:gridCol w:w="1134"/>
        <w:gridCol w:w="4961"/>
      </w:tblGrid>
      <w:tr w:rsidR="00F65657" w:rsidRPr="00B34AAE" w14:paraId="0D81EAB4" w14:textId="77777777" w:rsidTr="004C7CCD">
        <w:trPr>
          <w:trHeight w:val="461"/>
        </w:trPr>
        <w:tc>
          <w:tcPr>
            <w:tcW w:w="1702" w:type="dxa"/>
            <w:tcBorders>
              <w:top w:val="single" w:sz="12" w:space="0" w:color="FFFFFF"/>
              <w:left w:val="nil"/>
              <w:bottom w:val="single" w:sz="4" w:space="0" w:color="FFFFFF"/>
              <w:right w:val="single" w:sz="12" w:space="0" w:color="FFFFFF"/>
            </w:tcBorders>
            <w:shd w:val="clear" w:color="auto" w:fill="C45911" w:themeFill="accent2" w:themeFillShade="BF"/>
            <w:tcMar>
              <w:top w:w="100" w:type="dxa"/>
              <w:left w:w="100" w:type="dxa"/>
              <w:bottom w:w="100" w:type="dxa"/>
              <w:right w:w="100" w:type="dxa"/>
            </w:tcMar>
          </w:tcPr>
          <w:p w14:paraId="47287616" w14:textId="77777777" w:rsidR="00F65657" w:rsidRPr="000B32C1" w:rsidRDefault="00F65657" w:rsidP="00B34AAE">
            <w:pPr>
              <w:widowControl w:val="0"/>
              <w:pBdr>
                <w:top w:val="nil"/>
                <w:left w:val="nil"/>
                <w:bottom w:val="nil"/>
                <w:right w:val="nil"/>
                <w:between w:val="nil"/>
              </w:pBdr>
              <w:jc w:val="center"/>
              <w:rPr>
                <w:rFonts w:ascii="Barlow" w:eastAsia="Roboto" w:hAnsi="Barlow" w:cs="Roboto"/>
                <w:b/>
                <w:color w:val="FFFFFF"/>
                <w:sz w:val="22"/>
                <w:szCs w:val="22"/>
              </w:rPr>
            </w:pPr>
            <w:r w:rsidRPr="000B32C1">
              <w:rPr>
                <w:rFonts w:ascii="Barlow" w:eastAsia="Roboto" w:hAnsi="Barlow" w:cs="Roboto"/>
                <w:b/>
                <w:color w:val="FFFFFF"/>
                <w:sz w:val="22"/>
                <w:szCs w:val="22"/>
              </w:rPr>
              <w:t>SUBJECT</w:t>
            </w:r>
          </w:p>
        </w:tc>
        <w:tc>
          <w:tcPr>
            <w:tcW w:w="850" w:type="dxa"/>
            <w:tcBorders>
              <w:top w:val="single" w:sz="12" w:space="0" w:color="FFFFFF"/>
              <w:left w:val="single" w:sz="12" w:space="0" w:color="FFFFFF"/>
              <w:bottom w:val="single" w:sz="12" w:space="0" w:color="FFFFFF"/>
              <w:right w:val="single" w:sz="12" w:space="0" w:color="FFFFFF"/>
            </w:tcBorders>
            <w:shd w:val="clear" w:color="auto" w:fill="C45911" w:themeFill="accent2" w:themeFillShade="BF"/>
            <w:tcMar>
              <w:top w:w="100" w:type="dxa"/>
              <w:left w:w="100" w:type="dxa"/>
              <w:bottom w:w="100" w:type="dxa"/>
              <w:right w:w="100" w:type="dxa"/>
            </w:tcMar>
          </w:tcPr>
          <w:p w14:paraId="1F959B18" w14:textId="2DF06A0E" w:rsidR="00F65657" w:rsidRPr="000B32C1" w:rsidRDefault="00F65657" w:rsidP="00B34AAE">
            <w:pPr>
              <w:widowControl w:val="0"/>
              <w:pBdr>
                <w:top w:val="nil"/>
                <w:left w:val="nil"/>
                <w:bottom w:val="nil"/>
                <w:right w:val="nil"/>
                <w:between w:val="nil"/>
              </w:pBdr>
              <w:jc w:val="center"/>
              <w:rPr>
                <w:rFonts w:ascii="Barlow" w:eastAsia="Roboto" w:hAnsi="Barlow" w:cs="Roboto"/>
                <w:b/>
                <w:color w:val="FFFFFF"/>
                <w:sz w:val="22"/>
                <w:szCs w:val="22"/>
              </w:rPr>
            </w:pPr>
            <w:r w:rsidRPr="000B32C1">
              <w:rPr>
                <w:rFonts w:ascii="Barlow" w:eastAsia="Roboto" w:hAnsi="Barlow" w:cs="Roboto"/>
                <w:b/>
                <w:color w:val="FFFFFF"/>
                <w:sz w:val="22"/>
                <w:szCs w:val="22"/>
              </w:rPr>
              <w:t>ECTS</w:t>
            </w:r>
          </w:p>
        </w:tc>
        <w:tc>
          <w:tcPr>
            <w:tcW w:w="993" w:type="dxa"/>
            <w:tcBorders>
              <w:top w:val="single" w:sz="12" w:space="0" w:color="FFFFFF"/>
              <w:left w:val="single" w:sz="12" w:space="0" w:color="FFFFFF"/>
              <w:bottom w:val="single" w:sz="12" w:space="0" w:color="FFFFFF"/>
              <w:right w:val="single" w:sz="12" w:space="0" w:color="FFFFFF"/>
            </w:tcBorders>
            <w:shd w:val="clear" w:color="auto" w:fill="C45911" w:themeFill="accent2" w:themeFillShade="BF"/>
            <w:tcMar>
              <w:top w:w="100" w:type="dxa"/>
              <w:left w:w="100" w:type="dxa"/>
              <w:bottom w:w="100" w:type="dxa"/>
              <w:right w:w="100" w:type="dxa"/>
            </w:tcMar>
          </w:tcPr>
          <w:p w14:paraId="496BA516" w14:textId="7F201796" w:rsidR="00F65657" w:rsidRPr="000B32C1" w:rsidRDefault="00F65657" w:rsidP="00374CA5">
            <w:pPr>
              <w:widowControl w:val="0"/>
              <w:pBdr>
                <w:top w:val="nil"/>
                <w:left w:val="nil"/>
                <w:bottom w:val="nil"/>
                <w:right w:val="nil"/>
                <w:between w:val="nil"/>
              </w:pBdr>
              <w:jc w:val="center"/>
              <w:rPr>
                <w:rFonts w:ascii="Barlow" w:eastAsia="Roboto" w:hAnsi="Barlow" w:cs="Roboto"/>
                <w:b/>
                <w:color w:val="FFFFFF"/>
                <w:sz w:val="22"/>
                <w:szCs w:val="22"/>
              </w:rPr>
            </w:pPr>
            <w:proofErr w:type="gramStart"/>
            <w:r>
              <w:rPr>
                <w:rFonts w:ascii="Barlow" w:eastAsia="Roboto" w:hAnsi="Barlow" w:cs="Roboto"/>
                <w:b/>
                <w:color w:val="FFFFFF"/>
                <w:sz w:val="22"/>
                <w:szCs w:val="22"/>
              </w:rPr>
              <w:t>Total</w:t>
            </w:r>
            <w:proofErr w:type="gramEnd"/>
            <w:r>
              <w:rPr>
                <w:rFonts w:ascii="Barlow" w:eastAsia="Roboto" w:hAnsi="Barlow" w:cs="Roboto"/>
                <w:b/>
                <w:color w:val="FFFFFF"/>
                <w:sz w:val="22"/>
                <w:szCs w:val="22"/>
              </w:rPr>
              <w:t xml:space="preserve"> HOURS</w:t>
            </w:r>
          </w:p>
        </w:tc>
        <w:tc>
          <w:tcPr>
            <w:tcW w:w="850" w:type="dxa"/>
            <w:tcBorders>
              <w:top w:val="single" w:sz="12" w:space="0" w:color="FFFFFF"/>
              <w:left w:val="single" w:sz="12" w:space="0" w:color="FFFFFF"/>
              <w:bottom w:val="single" w:sz="12" w:space="0" w:color="FFFFFF"/>
              <w:right w:val="single" w:sz="12" w:space="0" w:color="FFFFFF"/>
            </w:tcBorders>
            <w:shd w:val="clear" w:color="auto" w:fill="C45911" w:themeFill="accent2" w:themeFillShade="BF"/>
          </w:tcPr>
          <w:p w14:paraId="71F018E7" w14:textId="306287B3" w:rsidR="00F65657" w:rsidRPr="000B32C1" w:rsidRDefault="00F65657" w:rsidP="00374CA5">
            <w:pPr>
              <w:widowControl w:val="0"/>
              <w:pBdr>
                <w:top w:val="nil"/>
                <w:left w:val="nil"/>
                <w:bottom w:val="nil"/>
                <w:right w:val="nil"/>
                <w:between w:val="nil"/>
              </w:pBdr>
              <w:jc w:val="center"/>
              <w:rPr>
                <w:rFonts w:ascii="Barlow" w:eastAsia="Roboto" w:hAnsi="Barlow" w:cs="Roboto"/>
                <w:b/>
                <w:color w:val="FFFFFF"/>
                <w:sz w:val="22"/>
                <w:szCs w:val="22"/>
              </w:rPr>
            </w:pPr>
            <w:r>
              <w:rPr>
                <w:rFonts w:ascii="Barlow" w:eastAsia="Roboto" w:hAnsi="Barlow" w:cs="Roboto"/>
                <w:b/>
                <w:color w:val="FFFFFF"/>
                <w:sz w:val="22"/>
                <w:szCs w:val="22"/>
              </w:rPr>
              <w:t>CODE</w:t>
            </w:r>
          </w:p>
        </w:tc>
        <w:tc>
          <w:tcPr>
            <w:tcW w:w="1134" w:type="dxa"/>
            <w:tcBorders>
              <w:top w:val="single" w:sz="12" w:space="0" w:color="FFFFFF"/>
              <w:left w:val="single" w:sz="12" w:space="0" w:color="FFFFFF"/>
              <w:bottom w:val="single" w:sz="12" w:space="0" w:color="FFFFFF"/>
              <w:right w:val="single" w:sz="12" w:space="0" w:color="FFFFFF"/>
            </w:tcBorders>
            <w:shd w:val="clear" w:color="auto" w:fill="C45911" w:themeFill="accent2" w:themeFillShade="BF"/>
          </w:tcPr>
          <w:p w14:paraId="7D85DDEB" w14:textId="13FD4C4E" w:rsidR="00F65657" w:rsidRPr="004878AB" w:rsidRDefault="004878AB" w:rsidP="00374CA5">
            <w:pPr>
              <w:widowControl w:val="0"/>
              <w:pBdr>
                <w:top w:val="nil"/>
                <w:left w:val="nil"/>
                <w:bottom w:val="nil"/>
                <w:right w:val="nil"/>
                <w:between w:val="nil"/>
              </w:pBdr>
              <w:jc w:val="center"/>
              <w:rPr>
                <w:rFonts w:ascii="Barlow" w:eastAsia="Roboto" w:hAnsi="Barlow" w:cs="Roboto"/>
                <w:b/>
                <w:color w:val="FFFFFF"/>
                <w:sz w:val="20"/>
                <w:szCs w:val="20"/>
              </w:rPr>
            </w:pPr>
            <w:r w:rsidRPr="004878AB">
              <w:rPr>
                <w:rFonts w:ascii="Barlow" w:hAnsi="Barlow"/>
                <w:b/>
                <w:bCs/>
                <w:color w:val="FFFFFF" w:themeColor="background1"/>
                <w:sz w:val="20"/>
                <w:szCs w:val="20"/>
              </w:rPr>
              <w:t>WEEKLY CLASSES</w:t>
            </w:r>
          </w:p>
        </w:tc>
        <w:tc>
          <w:tcPr>
            <w:tcW w:w="4961" w:type="dxa"/>
            <w:tcBorders>
              <w:top w:val="single" w:sz="12" w:space="0" w:color="FFFFFF"/>
              <w:left w:val="single" w:sz="12" w:space="0" w:color="FFFFFF"/>
              <w:bottom w:val="single" w:sz="12" w:space="0" w:color="FFFFFF"/>
              <w:right w:val="single" w:sz="12" w:space="0" w:color="FFFFFF"/>
            </w:tcBorders>
            <w:shd w:val="clear" w:color="auto" w:fill="C45911" w:themeFill="accent2" w:themeFillShade="BF"/>
            <w:tcMar>
              <w:top w:w="100" w:type="dxa"/>
              <w:left w:w="100" w:type="dxa"/>
              <w:bottom w:w="100" w:type="dxa"/>
              <w:right w:w="100" w:type="dxa"/>
            </w:tcMar>
          </w:tcPr>
          <w:p w14:paraId="41A90DC4" w14:textId="288B27E2" w:rsidR="00F65657" w:rsidRPr="000B32C1" w:rsidRDefault="00F65657" w:rsidP="00374CA5">
            <w:pPr>
              <w:widowControl w:val="0"/>
              <w:pBdr>
                <w:top w:val="nil"/>
                <w:left w:val="nil"/>
                <w:bottom w:val="nil"/>
                <w:right w:val="nil"/>
                <w:between w:val="nil"/>
              </w:pBdr>
              <w:jc w:val="center"/>
              <w:rPr>
                <w:rFonts w:ascii="Barlow" w:eastAsia="Roboto" w:hAnsi="Barlow" w:cs="Roboto"/>
                <w:b/>
                <w:color w:val="FFFFFF"/>
                <w:sz w:val="22"/>
                <w:szCs w:val="22"/>
              </w:rPr>
            </w:pPr>
            <w:r w:rsidRPr="000B32C1">
              <w:rPr>
                <w:rFonts w:ascii="Barlow" w:eastAsia="Roboto" w:hAnsi="Barlow" w:cs="Roboto"/>
                <w:b/>
                <w:color w:val="FFFFFF"/>
                <w:sz w:val="22"/>
                <w:szCs w:val="22"/>
              </w:rPr>
              <w:t>CONTENTS</w:t>
            </w:r>
          </w:p>
        </w:tc>
      </w:tr>
      <w:tr w:rsidR="004878AB" w:rsidRPr="00B96238" w14:paraId="63C34019" w14:textId="77777777" w:rsidTr="004C7CCD">
        <w:trPr>
          <w:trHeight w:val="388"/>
        </w:trPr>
        <w:tc>
          <w:tcPr>
            <w:tcW w:w="1702" w:type="dxa"/>
            <w:tcBorders>
              <w:top w:val="single" w:sz="4" w:space="0" w:color="FFFFFF"/>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4C15AE57" w14:textId="7A0C7A30" w:rsidR="004878AB" w:rsidRPr="00F65657" w:rsidRDefault="004878AB" w:rsidP="004878AB">
            <w:pPr>
              <w:widowControl w:val="0"/>
              <w:pBdr>
                <w:top w:val="nil"/>
                <w:left w:val="nil"/>
                <w:bottom w:val="nil"/>
                <w:right w:val="nil"/>
                <w:between w:val="nil"/>
              </w:pBdr>
              <w:ind w:right="243"/>
              <w:rPr>
                <w:rFonts w:ascii="Barlow" w:eastAsia="Roboto Lt" w:hAnsi="Barlow" w:cs="Roboto Lt"/>
                <w:lang w:val="en-US"/>
              </w:rPr>
            </w:pPr>
            <w:r w:rsidRPr="00120A9A">
              <w:rPr>
                <w:rFonts w:ascii="Barlow" w:hAnsi="Barlow" w:cs="Times New Roman"/>
                <w:lang w:val="en-US"/>
              </w:rPr>
              <w:t>Basics of representation and visual expression</w:t>
            </w:r>
          </w:p>
        </w:tc>
        <w:tc>
          <w:tcPr>
            <w:tcW w:w="850" w:type="dxa"/>
            <w:tcBorders>
              <w:top w:val="single" w:sz="12" w:space="0" w:color="FFFFFF"/>
              <w:left w:val="single" w:sz="4"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76CE2D39" w14:textId="31796B5C" w:rsidR="004878AB" w:rsidRPr="00B34AAE" w:rsidRDefault="004878AB" w:rsidP="004878AB">
            <w:pPr>
              <w:widowControl w:val="0"/>
              <w:pBdr>
                <w:top w:val="nil"/>
                <w:left w:val="nil"/>
                <w:bottom w:val="nil"/>
                <w:right w:val="nil"/>
                <w:between w:val="nil"/>
              </w:pBdr>
              <w:jc w:val="center"/>
              <w:rPr>
                <w:rFonts w:ascii="Barlow" w:eastAsia="Roboto Lt" w:hAnsi="Barlow" w:cs="Roboto Lt"/>
              </w:rPr>
            </w:pPr>
            <w:r>
              <w:rPr>
                <w:rFonts w:ascii="Barlow" w:hAnsi="Barlow" w:cs="Times New Roman"/>
              </w:rPr>
              <w:t>8</w:t>
            </w:r>
          </w:p>
        </w:tc>
        <w:tc>
          <w:tcPr>
            <w:tcW w:w="993" w:type="dxa"/>
            <w:tcBorders>
              <w:top w:val="single" w:sz="12" w:space="0" w:color="FFFFFF"/>
              <w:left w:val="single" w:sz="4"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5EA9D9F1" w14:textId="5F34121E" w:rsidR="004878AB" w:rsidRPr="00B34AAE" w:rsidRDefault="004878AB" w:rsidP="004878AB">
            <w:pPr>
              <w:widowControl w:val="0"/>
              <w:pBdr>
                <w:top w:val="nil"/>
                <w:left w:val="nil"/>
                <w:bottom w:val="nil"/>
                <w:right w:val="nil"/>
                <w:between w:val="nil"/>
              </w:pBdr>
              <w:jc w:val="center"/>
              <w:rPr>
                <w:rFonts w:ascii="Barlow" w:eastAsia="Roboto Lt" w:hAnsi="Barlow" w:cs="Roboto Lt"/>
                <w:sz w:val="22"/>
                <w:szCs w:val="22"/>
              </w:rPr>
            </w:pPr>
            <w:r w:rsidRPr="00120A9A">
              <w:rPr>
                <w:rFonts w:ascii="Barlow" w:hAnsi="Barlow" w:cs="Times New Roman"/>
              </w:rPr>
              <w:t>130</w:t>
            </w:r>
          </w:p>
        </w:tc>
        <w:tc>
          <w:tcPr>
            <w:tcW w:w="850" w:type="dxa"/>
            <w:tcBorders>
              <w:top w:val="single" w:sz="12" w:space="0" w:color="FFFFFF"/>
              <w:left w:val="single" w:sz="4" w:space="0" w:color="FFFFFF"/>
              <w:bottom w:val="single" w:sz="12" w:space="0" w:color="FFFFFF"/>
              <w:right w:val="single" w:sz="4" w:space="0" w:color="FFFFFF"/>
            </w:tcBorders>
            <w:shd w:val="clear" w:color="auto" w:fill="F7CAAC" w:themeFill="accent2" w:themeFillTint="66"/>
            <w:vAlign w:val="center"/>
          </w:tcPr>
          <w:p w14:paraId="2C4072AF" w14:textId="19835765" w:rsidR="004878AB" w:rsidRPr="00133EAB" w:rsidRDefault="004878AB" w:rsidP="004878AB">
            <w:pPr>
              <w:widowControl w:val="0"/>
              <w:pBdr>
                <w:top w:val="nil"/>
                <w:left w:val="nil"/>
                <w:bottom w:val="nil"/>
                <w:right w:val="nil"/>
                <w:between w:val="nil"/>
              </w:pBdr>
              <w:rPr>
                <w:rFonts w:ascii="Barlow" w:hAnsi="Barlow"/>
                <w:sz w:val="20"/>
                <w:szCs w:val="20"/>
                <w:lang w:val="en-US"/>
              </w:rPr>
            </w:pPr>
            <w:r w:rsidRPr="00120A9A">
              <w:rPr>
                <w:rFonts w:ascii="Barlow" w:hAnsi="Barlow" w:cs="Times New Roman"/>
              </w:rPr>
              <w:t>A001</w:t>
            </w:r>
          </w:p>
        </w:tc>
        <w:tc>
          <w:tcPr>
            <w:tcW w:w="1134" w:type="dxa"/>
            <w:tcBorders>
              <w:top w:val="single" w:sz="12" w:space="0" w:color="FFFFFF"/>
              <w:left w:val="single" w:sz="4" w:space="0" w:color="FFFFFF"/>
              <w:bottom w:val="single" w:sz="12" w:space="0" w:color="FFFFFF"/>
              <w:right w:val="single" w:sz="4" w:space="0" w:color="FFFFFF"/>
            </w:tcBorders>
            <w:shd w:val="clear" w:color="auto" w:fill="F7CAAC" w:themeFill="accent2" w:themeFillTint="66"/>
            <w:vAlign w:val="center"/>
          </w:tcPr>
          <w:p w14:paraId="66E0F27F" w14:textId="0BB36467" w:rsidR="004878AB" w:rsidRPr="00133EAB" w:rsidRDefault="004878AB" w:rsidP="004878AB">
            <w:pPr>
              <w:widowControl w:val="0"/>
              <w:pBdr>
                <w:top w:val="nil"/>
                <w:left w:val="nil"/>
                <w:bottom w:val="nil"/>
                <w:right w:val="nil"/>
                <w:between w:val="nil"/>
              </w:pBdr>
              <w:jc w:val="center"/>
              <w:rPr>
                <w:rFonts w:ascii="Barlow" w:hAnsi="Barlow"/>
                <w:sz w:val="20"/>
                <w:szCs w:val="20"/>
                <w:lang w:val="en-US"/>
              </w:rPr>
            </w:pPr>
            <w:r w:rsidRPr="00120A9A">
              <w:rPr>
                <w:rFonts w:ascii="Barlow" w:hAnsi="Barlow" w:cs="Times New Roman"/>
              </w:rPr>
              <w:t>4</w:t>
            </w:r>
          </w:p>
        </w:tc>
        <w:tc>
          <w:tcPr>
            <w:tcW w:w="4961" w:type="dxa"/>
            <w:tcBorders>
              <w:top w:val="single" w:sz="12" w:space="0" w:color="FFFFFF"/>
              <w:left w:val="single" w:sz="4"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351AE4AB" w14:textId="45A84AAF" w:rsidR="004878AB" w:rsidRPr="004878AB" w:rsidRDefault="004878AB" w:rsidP="004878AB">
            <w:pPr>
              <w:widowControl w:val="0"/>
              <w:pBdr>
                <w:top w:val="nil"/>
                <w:left w:val="nil"/>
                <w:bottom w:val="nil"/>
                <w:right w:val="nil"/>
                <w:between w:val="nil"/>
              </w:pBdr>
              <w:rPr>
                <w:rFonts w:ascii="Barlow" w:hAnsi="Barlow"/>
                <w:sz w:val="20"/>
                <w:szCs w:val="20"/>
                <w:lang w:val="en-US"/>
              </w:rPr>
            </w:pPr>
            <w:r w:rsidRPr="004878AB">
              <w:rPr>
                <w:rFonts w:ascii="Barlow" w:hAnsi="Barlow" w:cs="Times New Roman"/>
                <w:sz w:val="20"/>
                <w:szCs w:val="20"/>
                <w:lang w:val="en-US"/>
              </w:rPr>
              <w:t xml:space="preserve">A practical module in which drawing, shape, </w:t>
            </w:r>
            <w:proofErr w:type="spellStart"/>
            <w:r w:rsidRPr="004878AB">
              <w:rPr>
                <w:rFonts w:ascii="Barlow" w:hAnsi="Barlow" w:cs="Times New Roman"/>
                <w:sz w:val="20"/>
                <w:szCs w:val="20"/>
                <w:lang w:val="en-US"/>
              </w:rPr>
              <w:t>colour</w:t>
            </w:r>
            <w:proofErr w:type="spellEnd"/>
            <w:r w:rsidRPr="004878AB">
              <w:rPr>
                <w:rFonts w:ascii="Barlow" w:hAnsi="Barlow" w:cs="Times New Roman"/>
                <w:sz w:val="20"/>
                <w:szCs w:val="20"/>
                <w:lang w:val="en-US"/>
              </w:rPr>
              <w:t xml:space="preserve">, the human figure, sketching and storyboard development are studied, </w:t>
            </w:r>
            <w:proofErr w:type="spellStart"/>
            <w:r w:rsidRPr="004878AB">
              <w:rPr>
                <w:rFonts w:ascii="Barlow" w:hAnsi="Barlow" w:cs="Times New Roman"/>
                <w:sz w:val="20"/>
                <w:szCs w:val="20"/>
                <w:lang w:val="en-US"/>
              </w:rPr>
              <w:t>emphasising</w:t>
            </w:r>
            <w:proofErr w:type="spellEnd"/>
            <w:r w:rsidRPr="004878AB">
              <w:rPr>
                <w:rFonts w:ascii="Barlow" w:hAnsi="Barlow" w:cs="Times New Roman"/>
                <w:sz w:val="20"/>
                <w:szCs w:val="20"/>
                <w:lang w:val="en-US"/>
              </w:rPr>
              <w:t xml:space="preserve"> manual dexterity as well as theoretical content as a conceptual basis.</w:t>
            </w:r>
          </w:p>
        </w:tc>
      </w:tr>
      <w:tr w:rsidR="004878AB" w:rsidRPr="00B96238" w14:paraId="47B9700E" w14:textId="77777777" w:rsidTr="004C7CCD">
        <w:trPr>
          <w:trHeight w:val="388"/>
        </w:trPr>
        <w:tc>
          <w:tcPr>
            <w:tcW w:w="1702"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547EDFF7" w14:textId="0F4B28B7" w:rsidR="004878AB" w:rsidRPr="00B34AAE" w:rsidRDefault="004878AB" w:rsidP="004878AB">
            <w:pPr>
              <w:widowControl w:val="0"/>
              <w:pBdr>
                <w:top w:val="nil"/>
                <w:left w:val="nil"/>
                <w:bottom w:val="nil"/>
                <w:right w:val="nil"/>
                <w:between w:val="nil"/>
              </w:pBdr>
              <w:ind w:right="243"/>
              <w:rPr>
                <w:rFonts w:ascii="Barlow" w:eastAsia="Roboto Lt" w:hAnsi="Barlow" w:cs="Roboto Lt"/>
              </w:rPr>
            </w:pPr>
            <w:proofErr w:type="spellStart"/>
            <w:r w:rsidRPr="00120A9A">
              <w:rPr>
                <w:rFonts w:ascii="Barlow" w:hAnsi="Barlow" w:cs="Times New Roman"/>
              </w:rPr>
              <w:t>Image</w:t>
            </w:r>
            <w:proofErr w:type="spellEnd"/>
            <w:r w:rsidRPr="00120A9A">
              <w:rPr>
                <w:rFonts w:ascii="Barlow" w:hAnsi="Barlow" w:cs="Times New Roman"/>
              </w:rPr>
              <w:t xml:space="preserve"> </w:t>
            </w:r>
            <w:proofErr w:type="spellStart"/>
            <w:r w:rsidRPr="00120A9A">
              <w:rPr>
                <w:rFonts w:ascii="Barlow" w:hAnsi="Barlow" w:cs="Times New Roman"/>
              </w:rPr>
              <w:t>Theory</w:t>
            </w:r>
            <w:proofErr w:type="spellEnd"/>
          </w:p>
        </w:tc>
        <w:tc>
          <w:tcPr>
            <w:tcW w:w="850" w:type="dxa"/>
            <w:tcBorders>
              <w:top w:val="single" w:sz="12" w:space="0" w:color="FFFFFF"/>
              <w:left w:val="single" w:sz="4"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2262DB40" w14:textId="37F85535" w:rsidR="004878AB" w:rsidRPr="00B34AAE" w:rsidRDefault="004878AB" w:rsidP="004878AB">
            <w:pPr>
              <w:widowControl w:val="0"/>
              <w:pBdr>
                <w:top w:val="nil"/>
                <w:left w:val="nil"/>
                <w:bottom w:val="nil"/>
                <w:right w:val="nil"/>
                <w:between w:val="nil"/>
              </w:pBdr>
              <w:jc w:val="center"/>
              <w:rPr>
                <w:rFonts w:ascii="Barlow" w:eastAsia="Roboto Lt" w:hAnsi="Barlow" w:cs="Roboto Lt"/>
              </w:rPr>
            </w:pPr>
            <w:r>
              <w:rPr>
                <w:rFonts w:ascii="Barlow" w:hAnsi="Barlow" w:cs="Times New Roman"/>
              </w:rPr>
              <w:t>4</w:t>
            </w:r>
          </w:p>
        </w:tc>
        <w:tc>
          <w:tcPr>
            <w:tcW w:w="993" w:type="dxa"/>
            <w:tcBorders>
              <w:top w:val="single" w:sz="12" w:space="0" w:color="FFFFFF"/>
              <w:left w:val="single" w:sz="4"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4581FBE5" w14:textId="24E2C51E" w:rsidR="004878AB" w:rsidRPr="00B34AAE" w:rsidRDefault="004878AB" w:rsidP="004878AB">
            <w:pPr>
              <w:widowControl w:val="0"/>
              <w:pBdr>
                <w:top w:val="nil"/>
                <w:left w:val="nil"/>
                <w:bottom w:val="nil"/>
                <w:right w:val="nil"/>
                <w:between w:val="nil"/>
              </w:pBdr>
              <w:jc w:val="center"/>
              <w:rPr>
                <w:rFonts w:ascii="Barlow" w:eastAsia="Roboto Lt" w:hAnsi="Barlow" w:cs="Roboto Lt"/>
                <w:sz w:val="22"/>
                <w:szCs w:val="22"/>
              </w:rPr>
            </w:pPr>
            <w:r w:rsidRPr="00120A9A">
              <w:rPr>
                <w:rFonts w:ascii="Barlow" w:hAnsi="Barlow" w:cs="Times New Roman"/>
              </w:rPr>
              <w:t>60</w:t>
            </w:r>
          </w:p>
        </w:tc>
        <w:tc>
          <w:tcPr>
            <w:tcW w:w="850" w:type="dxa"/>
            <w:tcBorders>
              <w:top w:val="single" w:sz="12" w:space="0" w:color="FFFFFF"/>
              <w:left w:val="single" w:sz="4" w:space="0" w:color="FFFFFF"/>
              <w:bottom w:val="single" w:sz="12" w:space="0" w:color="FFFFFF"/>
              <w:right w:val="single" w:sz="4" w:space="0" w:color="FFFFFF"/>
            </w:tcBorders>
            <w:shd w:val="clear" w:color="auto" w:fill="F7CAAC" w:themeFill="accent2" w:themeFillTint="66"/>
            <w:vAlign w:val="center"/>
          </w:tcPr>
          <w:p w14:paraId="21802FC0" w14:textId="05177637" w:rsidR="004878AB" w:rsidRPr="00133EAB" w:rsidRDefault="004878AB" w:rsidP="004878AB">
            <w:pPr>
              <w:widowControl w:val="0"/>
              <w:pBdr>
                <w:top w:val="nil"/>
                <w:left w:val="nil"/>
                <w:bottom w:val="nil"/>
                <w:right w:val="nil"/>
                <w:between w:val="nil"/>
              </w:pBdr>
              <w:rPr>
                <w:rFonts w:ascii="Barlow" w:hAnsi="Barlow"/>
                <w:sz w:val="20"/>
                <w:szCs w:val="20"/>
                <w:shd w:val="clear" w:color="auto" w:fill="A4C2F4"/>
                <w:lang w:val="en-US"/>
              </w:rPr>
            </w:pPr>
            <w:r w:rsidRPr="00120A9A">
              <w:rPr>
                <w:rFonts w:ascii="Barlow" w:hAnsi="Barlow" w:cs="Times New Roman"/>
              </w:rPr>
              <w:t>A002</w:t>
            </w:r>
          </w:p>
        </w:tc>
        <w:tc>
          <w:tcPr>
            <w:tcW w:w="1134" w:type="dxa"/>
            <w:tcBorders>
              <w:top w:val="single" w:sz="12" w:space="0" w:color="FFFFFF"/>
              <w:left w:val="single" w:sz="4" w:space="0" w:color="FFFFFF"/>
              <w:bottom w:val="single" w:sz="12" w:space="0" w:color="FFFFFF"/>
              <w:right w:val="single" w:sz="4" w:space="0" w:color="FFFFFF"/>
            </w:tcBorders>
            <w:shd w:val="clear" w:color="auto" w:fill="F7CAAC" w:themeFill="accent2" w:themeFillTint="66"/>
            <w:vAlign w:val="center"/>
          </w:tcPr>
          <w:p w14:paraId="19BF989F" w14:textId="7C1F759E" w:rsidR="004878AB" w:rsidRPr="00133EAB" w:rsidRDefault="004878AB" w:rsidP="004878AB">
            <w:pPr>
              <w:widowControl w:val="0"/>
              <w:pBdr>
                <w:top w:val="nil"/>
                <w:left w:val="nil"/>
                <w:bottom w:val="nil"/>
                <w:right w:val="nil"/>
                <w:between w:val="nil"/>
              </w:pBdr>
              <w:jc w:val="center"/>
              <w:rPr>
                <w:rFonts w:ascii="Barlow" w:hAnsi="Barlow"/>
                <w:sz w:val="20"/>
                <w:szCs w:val="20"/>
                <w:shd w:val="clear" w:color="auto" w:fill="A4C2F4"/>
                <w:lang w:val="en-US"/>
              </w:rPr>
            </w:pPr>
            <w:r w:rsidRPr="00120A9A">
              <w:rPr>
                <w:rFonts w:ascii="Barlow" w:hAnsi="Barlow" w:cs="Times New Roman"/>
              </w:rPr>
              <w:t>2</w:t>
            </w:r>
          </w:p>
        </w:tc>
        <w:tc>
          <w:tcPr>
            <w:tcW w:w="4961" w:type="dxa"/>
            <w:tcBorders>
              <w:top w:val="single" w:sz="12" w:space="0" w:color="FFFFFF"/>
              <w:left w:val="single" w:sz="4"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26A94B45" w14:textId="0476FF96" w:rsidR="004878AB" w:rsidRPr="004878AB" w:rsidRDefault="004878AB" w:rsidP="004878AB">
            <w:pPr>
              <w:widowControl w:val="0"/>
              <w:pBdr>
                <w:top w:val="nil"/>
                <w:left w:val="nil"/>
                <w:bottom w:val="nil"/>
                <w:right w:val="nil"/>
                <w:between w:val="nil"/>
              </w:pBdr>
              <w:rPr>
                <w:rFonts w:ascii="Barlow" w:hAnsi="Barlow"/>
                <w:sz w:val="20"/>
                <w:szCs w:val="20"/>
                <w:shd w:val="clear" w:color="auto" w:fill="A4C2F4"/>
                <w:lang w:val="en-US"/>
              </w:rPr>
            </w:pPr>
            <w:r w:rsidRPr="004878AB">
              <w:rPr>
                <w:rFonts w:ascii="Barlow" w:hAnsi="Barlow" w:cs="Times New Roman"/>
                <w:sz w:val="20"/>
                <w:szCs w:val="20"/>
                <w:lang w:val="en-US"/>
              </w:rPr>
              <w:t xml:space="preserve">Students should acquire a basic knowledge of the representation and the morphological, dynamic and measurable elements of the image and be able to identify, </w:t>
            </w:r>
            <w:proofErr w:type="spellStart"/>
            <w:r w:rsidRPr="004878AB">
              <w:rPr>
                <w:rFonts w:ascii="Barlow" w:hAnsi="Barlow" w:cs="Times New Roman"/>
                <w:sz w:val="20"/>
                <w:szCs w:val="20"/>
                <w:lang w:val="en-US"/>
              </w:rPr>
              <w:t>analyse</w:t>
            </w:r>
            <w:proofErr w:type="spellEnd"/>
            <w:r w:rsidRPr="004878AB">
              <w:rPr>
                <w:rFonts w:ascii="Barlow" w:hAnsi="Barlow" w:cs="Times New Roman"/>
                <w:sz w:val="20"/>
                <w:szCs w:val="20"/>
                <w:lang w:val="en-US"/>
              </w:rPr>
              <w:t xml:space="preserve"> and evaluate the image, make proposals for graphic representation and propose graphic solutions to communication problems.</w:t>
            </w:r>
          </w:p>
        </w:tc>
      </w:tr>
      <w:tr w:rsidR="004878AB" w:rsidRPr="00B96238" w14:paraId="7AB93456" w14:textId="77777777" w:rsidTr="004C7CCD">
        <w:trPr>
          <w:trHeight w:val="373"/>
        </w:trPr>
        <w:tc>
          <w:tcPr>
            <w:tcW w:w="1702"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300CA8B2" w14:textId="44311071" w:rsidR="004878AB" w:rsidRPr="00B34AAE" w:rsidRDefault="004878AB" w:rsidP="004878AB">
            <w:pPr>
              <w:widowControl w:val="0"/>
              <w:pBdr>
                <w:top w:val="nil"/>
                <w:left w:val="nil"/>
                <w:bottom w:val="nil"/>
                <w:right w:val="nil"/>
                <w:between w:val="nil"/>
              </w:pBdr>
              <w:ind w:right="243"/>
              <w:rPr>
                <w:rFonts w:ascii="Barlow" w:eastAsia="Roboto Lt" w:hAnsi="Barlow" w:cs="Roboto Lt"/>
                <w:lang w:val="en-US"/>
              </w:rPr>
            </w:pPr>
            <w:proofErr w:type="spellStart"/>
            <w:r w:rsidRPr="00120A9A">
              <w:rPr>
                <w:rFonts w:ascii="Barlow" w:hAnsi="Barlow" w:cs="Times New Roman"/>
              </w:rPr>
              <w:t>Computer</w:t>
            </w:r>
            <w:proofErr w:type="spellEnd"/>
            <w:r w:rsidRPr="00120A9A">
              <w:rPr>
                <w:rFonts w:ascii="Barlow" w:hAnsi="Barlow" w:cs="Times New Roman"/>
              </w:rPr>
              <w:t xml:space="preserve"> Media</w:t>
            </w:r>
          </w:p>
        </w:tc>
        <w:tc>
          <w:tcPr>
            <w:tcW w:w="850" w:type="dxa"/>
            <w:tcBorders>
              <w:top w:val="single" w:sz="12" w:space="0" w:color="FFFFFF"/>
              <w:left w:val="single" w:sz="4"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70B085CF" w14:textId="3C1E4F0C" w:rsidR="004878AB" w:rsidRPr="00B34AAE" w:rsidRDefault="004878AB" w:rsidP="004878AB">
            <w:pPr>
              <w:widowControl w:val="0"/>
              <w:pBdr>
                <w:top w:val="nil"/>
                <w:left w:val="nil"/>
                <w:bottom w:val="nil"/>
                <w:right w:val="nil"/>
                <w:between w:val="nil"/>
              </w:pBdr>
              <w:jc w:val="center"/>
              <w:rPr>
                <w:rFonts w:ascii="Barlow" w:eastAsia="Roboto Lt" w:hAnsi="Barlow" w:cs="Roboto Lt"/>
              </w:rPr>
            </w:pPr>
            <w:r>
              <w:rPr>
                <w:rFonts w:ascii="Barlow" w:hAnsi="Barlow" w:cs="Times New Roman"/>
              </w:rPr>
              <w:t>8</w:t>
            </w:r>
          </w:p>
        </w:tc>
        <w:tc>
          <w:tcPr>
            <w:tcW w:w="993" w:type="dxa"/>
            <w:tcBorders>
              <w:top w:val="single" w:sz="12" w:space="0" w:color="FFFFFF"/>
              <w:left w:val="single" w:sz="4"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3F0A4B8A" w14:textId="5A8348B3" w:rsidR="004878AB" w:rsidRPr="00B34AAE" w:rsidRDefault="004878AB" w:rsidP="004878AB">
            <w:pPr>
              <w:widowControl w:val="0"/>
              <w:pBdr>
                <w:top w:val="nil"/>
                <w:left w:val="nil"/>
                <w:bottom w:val="nil"/>
                <w:right w:val="nil"/>
                <w:between w:val="nil"/>
              </w:pBdr>
              <w:jc w:val="center"/>
              <w:rPr>
                <w:rFonts w:ascii="Barlow" w:eastAsia="Roboto Lt" w:hAnsi="Barlow" w:cs="Roboto Lt"/>
                <w:sz w:val="22"/>
                <w:szCs w:val="22"/>
              </w:rPr>
            </w:pPr>
            <w:r w:rsidRPr="00120A9A">
              <w:rPr>
                <w:rFonts w:ascii="Barlow" w:hAnsi="Barlow" w:cs="Times New Roman"/>
              </w:rPr>
              <w:t>130</w:t>
            </w:r>
          </w:p>
        </w:tc>
        <w:tc>
          <w:tcPr>
            <w:tcW w:w="850" w:type="dxa"/>
            <w:tcBorders>
              <w:top w:val="single" w:sz="12" w:space="0" w:color="FFFFFF"/>
              <w:left w:val="single" w:sz="4" w:space="0" w:color="FFFFFF"/>
              <w:bottom w:val="single" w:sz="12" w:space="0" w:color="FFFFFF"/>
              <w:right w:val="single" w:sz="4" w:space="0" w:color="FFFFFF"/>
            </w:tcBorders>
            <w:shd w:val="clear" w:color="auto" w:fill="F7CAAC" w:themeFill="accent2" w:themeFillTint="66"/>
            <w:vAlign w:val="center"/>
          </w:tcPr>
          <w:p w14:paraId="2265FF64" w14:textId="6A8D9BB7" w:rsidR="004878AB" w:rsidRPr="00133EAB" w:rsidRDefault="004878AB" w:rsidP="004878AB">
            <w:pPr>
              <w:widowControl w:val="0"/>
              <w:pBdr>
                <w:top w:val="nil"/>
                <w:left w:val="nil"/>
                <w:bottom w:val="nil"/>
                <w:right w:val="nil"/>
                <w:between w:val="nil"/>
              </w:pBdr>
              <w:rPr>
                <w:rFonts w:ascii="Barlow" w:hAnsi="Barlow"/>
                <w:sz w:val="20"/>
                <w:szCs w:val="20"/>
                <w:shd w:val="clear" w:color="auto" w:fill="A4C2F4"/>
                <w:lang w:val="en-US"/>
              </w:rPr>
            </w:pPr>
            <w:r w:rsidRPr="00120A9A">
              <w:rPr>
                <w:rFonts w:ascii="Barlow" w:hAnsi="Barlow" w:cs="Times New Roman"/>
              </w:rPr>
              <w:t>A003</w:t>
            </w:r>
          </w:p>
        </w:tc>
        <w:tc>
          <w:tcPr>
            <w:tcW w:w="1134" w:type="dxa"/>
            <w:tcBorders>
              <w:top w:val="single" w:sz="12" w:space="0" w:color="FFFFFF"/>
              <w:left w:val="single" w:sz="4" w:space="0" w:color="FFFFFF"/>
              <w:bottom w:val="single" w:sz="12" w:space="0" w:color="FFFFFF"/>
              <w:right w:val="single" w:sz="4" w:space="0" w:color="FFFFFF"/>
            </w:tcBorders>
            <w:shd w:val="clear" w:color="auto" w:fill="F7CAAC" w:themeFill="accent2" w:themeFillTint="66"/>
            <w:vAlign w:val="center"/>
          </w:tcPr>
          <w:p w14:paraId="79B18ECC" w14:textId="5DF0230F" w:rsidR="004878AB" w:rsidRPr="00133EAB" w:rsidRDefault="004878AB" w:rsidP="004878AB">
            <w:pPr>
              <w:widowControl w:val="0"/>
              <w:pBdr>
                <w:top w:val="nil"/>
                <w:left w:val="nil"/>
                <w:bottom w:val="nil"/>
                <w:right w:val="nil"/>
                <w:between w:val="nil"/>
              </w:pBdr>
              <w:jc w:val="center"/>
              <w:rPr>
                <w:rFonts w:ascii="Barlow" w:hAnsi="Barlow"/>
                <w:sz w:val="20"/>
                <w:szCs w:val="20"/>
                <w:shd w:val="clear" w:color="auto" w:fill="A4C2F4"/>
                <w:lang w:val="en-US"/>
              </w:rPr>
            </w:pPr>
            <w:r w:rsidRPr="00120A9A">
              <w:rPr>
                <w:rFonts w:ascii="Barlow" w:hAnsi="Barlow" w:cs="Times New Roman"/>
              </w:rPr>
              <w:t>4</w:t>
            </w:r>
          </w:p>
        </w:tc>
        <w:tc>
          <w:tcPr>
            <w:tcW w:w="4961" w:type="dxa"/>
            <w:tcBorders>
              <w:top w:val="single" w:sz="12" w:space="0" w:color="FFFFFF"/>
              <w:left w:val="single" w:sz="4"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0900B1FF" w14:textId="2F5716CF" w:rsidR="004878AB" w:rsidRPr="004878AB" w:rsidRDefault="004878AB" w:rsidP="004878AB">
            <w:pPr>
              <w:widowControl w:val="0"/>
              <w:pBdr>
                <w:top w:val="nil"/>
                <w:left w:val="nil"/>
                <w:bottom w:val="nil"/>
                <w:right w:val="nil"/>
                <w:between w:val="nil"/>
              </w:pBdr>
              <w:rPr>
                <w:rFonts w:ascii="Barlow" w:hAnsi="Barlow"/>
                <w:color w:val="000000" w:themeColor="text1"/>
                <w:sz w:val="20"/>
                <w:szCs w:val="20"/>
                <w:shd w:val="clear" w:color="auto" w:fill="A4C2F4"/>
                <w:lang w:val="en-US"/>
              </w:rPr>
            </w:pPr>
            <w:r w:rsidRPr="004878AB">
              <w:rPr>
                <w:rFonts w:ascii="Barlow" w:hAnsi="Barlow" w:cs="Times New Roman"/>
                <w:color w:val="000000" w:themeColor="text1"/>
                <w:sz w:val="20"/>
                <w:szCs w:val="20"/>
                <w:lang w:val="en-US"/>
              </w:rPr>
              <w:t>At the end of this module, students should have a general knowledge of the basic hardware and software used in design, graphic and audiovisual communication, and the minimum skills required to use them correctly.</w:t>
            </w:r>
          </w:p>
        </w:tc>
      </w:tr>
      <w:tr w:rsidR="004878AB" w:rsidRPr="00B96238" w14:paraId="5E87EB84" w14:textId="77777777" w:rsidTr="004C7CCD">
        <w:trPr>
          <w:trHeight w:val="373"/>
        </w:trPr>
        <w:tc>
          <w:tcPr>
            <w:tcW w:w="1702"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2E19C9FE" w14:textId="15C3C075" w:rsidR="004878AB" w:rsidRPr="00B34AAE" w:rsidRDefault="004878AB" w:rsidP="004878AB">
            <w:pPr>
              <w:widowControl w:val="0"/>
              <w:pBdr>
                <w:top w:val="nil"/>
                <w:left w:val="nil"/>
                <w:bottom w:val="nil"/>
                <w:right w:val="nil"/>
                <w:between w:val="nil"/>
              </w:pBdr>
              <w:ind w:right="243"/>
              <w:rPr>
                <w:rFonts w:ascii="Barlow" w:eastAsia="Roboto Lt" w:hAnsi="Barlow" w:cs="Roboto Lt"/>
              </w:rPr>
            </w:pPr>
            <w:proofErr w:type="spellStart"/>
            <w:r w:rsidRPr="00120A9A">
              <w:rPr>
                <w:rFonts w:ascii="Barlow" w:hAnsi="Barlow" w:cs="Times New Roman"/>
              </w:rPr>
              <w:t>History</w:t>
            </w:r>
            <w:proofErr w:type="spellEnd"/>
            <w:r w:rsidRPr="00120A9A">
              <w:rPr>
                <w:rFonts w:ascii="Barlow" w:hAnsi="Barlow" w:cs="Times New Roman"/>
              </w:rPr>
              <w:t xml:space="preserve"> </w:t>
            </w:r>
            <w:proofErr w:type="spellStart"/>
            <w:r w:rsidRPr="00120A9A">
              <w:rPr>
                <w:rFonts w:ascii="Barlow" w:hAnsi="Barlow" w:cs="Times New Roman"/>
              </w:rPr>
              <w:t>of</w:t>
            </w:r>
            <w:proofErr w:type="spellEnd"/>
            <w:r w:rsidRPr="00120A9A">
              <w:rPr>
                <w:rFonts w:ascii="Barlow" w:hAnsi="Barlow" w:cs="Times New Roman"/>
              </w:rPr>
              <w:t xml:space="preserve"> </w:t>
            </w:r>
            <w:proofErr w:type="spellStart"/>
            <w:r w:rsidRPr="00120A9A">
              <w:rPr>
                <w:rFonts w:ascii="Barlow" w:hAnsi="Barlow" w:cs="Times New Roman"/>
              </w:rPr>
              <w:t>Photography</w:t>
            </w:r>
            <w:proofErr w:type="spellEnd"/>
          </w:p>
        </w:tc>
        <w:tc>
          <w:tcPr>
            <w:tcW w:w="850" w:type="dxa"/>
            <w:tcBorders>
              <w:top w:val="single" w:sz="12" w:space="0" w:color="FFFFFF"/>
              <w:left w:val="single" w:sz="4"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2E66EDC4" w14:textId="202CD695" w:rsidR="004878AB" w:rsidRPr="00B34AAE" w:rsidRDefault="004878AB" w:rsidP="004878AB">
            <w:pPr>
              <w:widowControl w:val="0"/>
              <w:pBdr>
                <w:top w:val="nil"/>
                <w:left w:val="nil"/>
                <w:bottom w:val="nil"/>
                <w:right w:val="nil"/>
                <w:between w:val="nil"/>
              </w:pBdr>
              <w:jc w:val="center"/>
              <w:rPr>
                <w:rFonts w:ascii="Barlow" w:eastAsia="Roboto Lt" w:hAnsi="Barlow" w:cs="Roboto Lt"/>
              </w:rPr>
            </w:pPr>
            <w:r>
              <w:rPr>
                <w:rFonts w:ascii="Barlow" w:hAnsi="Barlow" w:cs="Times New Roman"/>
              </w:rPr>
              <w:t>6</w:t>
            </w:r>
          </w:p>
        </w:tc>
        <w:tc>
          <w:tcPr>
            <w:tcW w:w="993" w:type="dxa"/>
            <w:tcBorders>
              <w:top w:val="single" w:sz="12" w:space="0" w:color="FFFFFF"/>
              <w:left w:val="single" w:sz="4"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3DBC3F89" w14:textId="14F2F0F0" w:rsidR="004878AB" w:rsidRPr="00B34AAE" w:rsidRDefault="004878AB" w:rsidP="004878AB">
            <w:pPr>
              <w:widowControl w:val="0"/>
              <w:pBdr>
                <w:top w:val="nil"/>
                <w:left w:val="nil"/>
                <w:bottom w:val="nil"/>
                <w:right w:val="nil"/>
                <w:between w:val="nil"/>
              </w:pBdr>
              <w:jc w:val="center"/>
              <w:rPr>
                <w:rFonts w:ascii="Barlow" w:eastAsia="Roboto Lt" w:hAnsi="Barlow" w:cs="Roboto Lt"/>
                <w:sz w:val="22"/>
                <w:szCs w:val="22"/>
              </w:rPr>
            </w:pPr>
            <w:r w:rsidRPr="00120A9A">
              <w:rPr>
                <w:rFonts w:ascii="Barlow" w:hAnsi="Barlow" w:cs="Times New Roman"/>
              </w:rPr>
              <w:t>90</w:t>
            </w:r>
          </w:p>
        </w:tc>
        <w:tc>
          <w:tcPr>
            <w:tcW w:w="850" w:type="dxa"/>
            <w:tcBorders>
              <w:top w:val="single" w:sz="12" w:space="0" w:color="FFFFFF"/>
              <w:left w:val="single" w:sz="4" w:space="0" w:color="FFFFFF"/>
              <w:bottom w:val="single" w:sz="12" w:space="0" w:color="FFFFFF"/>
              <w:right w:val="single" w:sz="4" w:space="0" w:color="FFFFFF"/>
            </w:tcBorders>
            <w:shd w:val="clear" w:color="auto" w:fill="F7CAAC" w:themeFill="accent2" w:themeFillTint="66"/>
            <w:vAlign w:val="center"/>
          </w:tcPr>
          <w:p w14:paraId="2391B7B9" w14:textId="4F8ADC21" w:rsidR="004878AB" w:rsidRPr="00133EAB" w:rsidRDefault="004878AB" w:rsidP="004878AB">
            <w:pPr>
              <w:widowControl w:val="0"/>
              <w:pBdr>
                <w:top w:val="nil"/>
                <w:left w:val="nil"/>
                <w:bottom w:val="nil"/>
                <w:right w:val="nil"/>
                <w:between w:val="nil"/>
              </w:pBdr>
              <w:rPr>
                <w:rFonts w:ascii="Barlow" w:hAnsi="Barlow"/>
                <w:sz w:val="20"/>
                <w:szCs w:val="20"/>
                <w:shd w:val="clear" w:color="auto" w:fill="A4C2F4"/>
                <w:lang w:val="en-US"/>
              </w:rPr>
            </w:pPr>
            <w:r w:rsidRPr="00120A9A">
              <w:rPr>
                <w:rFonts w:ascii="Barlow" w:hAnsi="Barlow" w:cs="Times New Roman"/>
              </w:rPr>
              <w:t>A004</w:t>
            </w:r>
          </w:p>
        </w:tc>
        <w:tc>
          <w:tcPr>
            <w:tcW w:w="1134" w:type="dxa"/>
            <w:tcBorders>
              <w:top w:val="single" w:sz="12" w:space="0" w:color="FFFFFF"/>
              <w:left w:val="single" w:sz="4" w:space="0" w:color="FFFFFF"/>
              <w:bottom w:val="single" w:sz="12" w:space="0" w:color="FFFFFF"/>
              <w:right w:val="single" w:sz="4" w:space="0" w:color="FFFFFF"/>
            </w:tcBorders>
            <w:shd w:val="clear" w:color="auto" w:fill="F7CAAC" w:themeFill="accent2" w:themeFillTint="66"/>
            <w:vAlign w:val="center"/>
          </w:tcPr>
          <w:p w14:paraId="064771D8" w14:textId="607DEF9B" w:rsidR="004878AB" w:rsidRPr="00133EAB" w:rsidRDefault="004878AB" w:rsidP="004878AB">
            <w:pPr>
              <w:widowControl w:val="0"/>
              <w:pBdr>
                <w:top w:val="nil"/>
                <w:left w:val="nil"/>
                <w:bottom w:val="nil"/>
                <w:right w:val="nil"/>
                <w:between w:val="nil"/>
              </w:pBdr>
              <w:jc w:val="center"/>
              <w:rPr>
                <w:rFonts w:ascii="Barlow" w:hAnsi="Barlow"/>
                <w:sz w:val="20"/>
                <w:szCs w:val="20"/>
                <w:shd w:val="clear" w:color="auto" w:fill="A4C2F4"/>
                <w:lang w:val="en-US"/>
              </w:rPr>
            </w:pPr>
            <w:r w:rsidRPr="00120A9A">
              <w:rPr>
                <w:rFonts w:ascii="Barlow" w:hAnsi="Barlow" w:cs="Times New Roman"/>
              </w:rPr>
              <w:t>3</w:t>
            </w:r>
          </w:p>
        </w:tc>
        <w:tc>
          <w:tcPr>
            <w:tcW w:w="4961" w:type="dxa"/>
            <w:tcBorders>
              <w:top w:val="single" w:sz="12" w:space="0" w:color="FFFFFF"/>
              <w:left w:val="single" w:sz="4"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79DE419C" w14:textId="41147764" w:rsidR="004878AB" w:rsidRPr="004878AB" w:rsidRDefault="004878AB" w:rsidP="004878AB">
            <w:pPr>
              <w:widowControl w:val="0"/>
              <w:pBdr>
                <w:top w:val="nil"/>
                <w:left w:val="nil"/>
                <w:bottom w:val="nil"/>
                <w:right w:val="nil"/>
                <w:between w:val="nil"/>
              </w:pBdr>
              <w:rPr>
                <w:rFonts w:ascii="Barlow" w:hAnsi="Barlow"/>
                <w:color w:val="000000" w:themeColor="text1"/>
                <w:sz w:val="20"/>
                <w:szCs w:val="20"/>
                <w:shd w:val="clear" w:color="auto" w:fill="A4C2F4"/>
                <w:lang w:val="en-US"/>
              </w:rPr>
            </w:pPr>
            <w:r w:rsidRPr="004878AB">
              <w:rPr>
                <w:rFonts w:ascii="Barlow" w:hAnsi="Barlow" w:cs="Times New Roman"/>
                <w:color w:val="000000" w:themeColor="text1"/>
                <w:sz w:val="20"/>
                <w:szCs w:val="20"/>
                <w:lang w:val="en-US"/>
              </w:rPr>
              <w:t>The History of Photography is a module that relates the knowledge acquired in other modules (Technique, Theory, etc.) and gives a vision of the development of photography through time and space.</w:t>
            </w:r>
          </w:p>
        </w:tc>
      </w:tr>
      <w:tr w:rsidR="004878AB" w:rsidRPr="00B96238" w14:paraId="71562409" w14:textId="77777777" w:rsidTr="004C7CCD">
        <w:trPr>
          <w:trHeight w:val="373"/>
        </w:trPr>
        <w:tc>
          <w:tcPr>
            <w:tcW w:w="1702"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1F630BE2" w14:textId="54099634" w:rsidR="004878AB" w:rsidRPr="00B34AAE" w:rsidRDefault="004878AB" w:rsidP="004878AB">
            <w:pPr>
              <w:widowControl w:val="0"/>
              <w:pBdr>
                <w:top w:val="nil"/>
                <w:left w:val="nil"/>
                <w:bottom w:val="nil"/>
                <w:right w:val="nil"/>
                <w:between w:val="nil"/>
              </w:pBdr>
              <w:ind w:right="243"/>
              <w:rPr>
                <w:rFonts w:ascii="Barlow" w:eastAsia="Roboto Lt" w:hAnsi="Barlow" w:cs="Roboto Lt"/>
              </w:rPr>
            </w:pPr>
            <w:proofErr w:type="spellStart"/>
            <w:r w:rsidRPr="00120A9A">
              <w:rPr>
                <w:rFonts w:ascii="Barlow" w:hAnsi="Barlow" w:cs="Times New Roman"/>
              </w:rPr>
              <w:t>Photographic</w:t>
            </w:r>
            <w:proofErr w:type="spellEnd"/>
            <w:r w:rsidRPr="00120A9A">
              <w:rPr>
                <w:rFonts w:ascii="Barlow" w:hAnsi="Barlow" w:cs="Times New Roman"/>
              </w:rPr>
              <w:t xml:space="preserve"> </w:t>
            </w:r>
            <w:proofErr w:type="spellStart"/>
            <w:r w:rsidRPr="00120A9A">
              <w:rPr>
                <w:rFonts w:ascii="Barlow" w:hAnsi="Barlow" w:cs="Times New Roman"/>
              </w:rPr>
              <w:t>Technique</w:t>
            </w:r>
            <w:proofErr w:type="spellEnd"/>
            <w:r>
              <w:rPr>
                <w:rFonts w:ascii="Barlow" w:hAnsi="Barlow" w:cs="Times New Roman"/>
              </w:rPr>
              <w:t xml:space="preserve"> I</w:t>
            </w:r>
          </w:p>
        </w:tc>
        <w:tc>
          <w:tcPr>
            <w:tcW w:w="850" w:type="dxa"/>
            <w:tcBorders>
              <w:top w:val="single" w:sz="12" w:space="0" w:color="FFFFFF"/>
              <w:left w:val="single" w:sz="4"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35CBAA47" w14:textId="33A8FF7F" w:rsidR="004878AB" w:rsidRPr="00B34AAE" w:rsidRDefault="004878AB" w:rsidP="004878AB">
            <w:pPr>
              <w:widowControl w:val="0"/>
              <w:pBdr>
                <w:top w:val="nil"/>
                <w:left w:val="nil"/>
                <w:bottom w:val="nil"/>
                <w:right w:val="nil"/>
                <w:between w:val="nil"/>
              </w:pBdr>
              <w:jc w:val="center"/>
              <w:rPr>
                <w:rFonts w:ascii="Barlow" w:eastAsia="Roboto Lt" w:hAnsi="Barlow" w:cs="Roboto Lt"/>
              </w:rPr>
            </w:pPr>
            <w:r>
              <w:rPr>
                <w:rFonts w:ascii="Barlow" w:hAnsi="Barlow" w:cs="Times New Roman"/>
              </w:rPr>
              <w:t>12</w:t>
            </w:r>
          </w:p>
        </w:tc>
        <w:tc>
          <w:tcPr>
            <w:tcW w:w="993" w:type="dxa"/>
            <w:tcBorders>
              <w:top w:val="single" w:sz="12" w:space="0" w:color="FFFFFF"/>
              <w:left w:val="single" w:sz="4"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61504314" w14:textId="168AD491" w:rsidR="004878AB" w:rsidRPr="00B34AAE" w:rsidRDefault="004878AB" w:rsidP="004878AB">
            <w:pPr>
              <w:widowControl w:val="0"/>
              <w:pBdr>
                <w:top w:val="nil"/>
                <w:left w:val="nil"/>
                <w:bottom w:val="nil"/>
                <w:right w:val="nil"/>
                <w:between w:val="nil"/>
              </w:pBdr>
              <w:jc w:val="center"/>
              <w:rPr>
                <w:rFonts w:ascii="Barlow" w:eastAsia="Roboto Lt" w:hAnsi="Barlow" w:cs="Roboto Lt"/>
                <w:sz w:val="22"/>
                <w:szCs w:val="22"/>
              </w:rPr>
            </w:pPr>
            <w:r w:rsidRPr="00120A9A">
              <w:rPr>
                <w:rFonts w:ascii="Barlow" w:hAnsi="Barlow" w:cs="Times New Roman"/>
              </w:rPr>
              <w:t>200</w:t>
            </w:r>
          </w:p>
        </w:tc>
        <w:tc>
          <w:tcPr>
            <w:tcW w:w="850" w:type="dxa"/>
            <w:tcBorders>
              <w:top w:val="single" w:sz="12" w:space="0" w:color="FFFFFF"/>
              <w:left w:val="single" w:sz="4" w:space="0" w:color="FFFFFF"/>
              <w:bottom w:val="single" w:sz="12" w:space="0" w:color="FFFFFF"/>
              <w:right w:val="single" w:sz="4" w:space="0" w:color="FFFFFF"/>
            </w:tcBorders>
            <w:shd w:val="clear" w:color="auto" w:fill="F7CAAC" w:themeFill="accent2" w:themeFillTint="66"/>
            <w:vAlign w:val="center"/>
          </w:tcPr>
          <w:p w14:paraId="03E9102C" w14:textId="31FB88E5" w:rsidR="004878AB" w:rsidRPr="00133EAB" w:rsidRDefault="004878AB" w:rsidP="004878AB">
            <w:pPr>
              <w:widowControl w:val="0"/>
              <w:pBdr>
                <w:top w:val="nil"/>
                <w:left w:val="nil"/>
                <w:bottom w:val="nil"/>
                <w:right w:val="nil"/>
                <w:between w:val="nil"/>
              </w:pBdr>
              <w:rPr>
                <w:rFonts w:ascii="Barlow" w:hAnsi="Barlow"/>
                <w:sz w:val="20"/>
                <w:szCs w:val="20"/>
                <w:shd w:val="clear" w:color="auto" w:fill="A4C2F4"/>
                <w:lang w:val="en-US"/>
              </w:rPr>
            </w:pPr>
            <w:r w:rsidRPr="00120A9A">
              <w:rPr>
                <w:rFonts w:ascii="Barlow" w:hAnsi="Barlow" w:cs="Times New Roman"/>
              </w:rPr>
              <w:t>A005</w:t>
            </w:r>
          </w:p>
        </w:tc>
        <w:tc>
          <w:tcPr>
            <w:tcW w:w="1134" w:type="dxa"/>
            <w:tcBorders>
              <w:top w:val="single" w:sz="12" w:space="0" w:color="FFFFFF"/>
              <w:left w:val="single" w:sz="4" w:space="0" w:color="FFFFFF"/>
              <w:bottom w:val="single" w:sz="12" w:space="0" w:color="FFFFFF"/>
              <w:right w:val="single" w:sz="4" w:space="0" w:color="FFFFFF"/>
            </w:tcBorders>
            <w:shd w:val="clear" w:color="auto" w:fill="F7CAAC" w:themeFill="accent2" w:themeFillTint="66"/>
            <w:vAlign w:val="center"/>
          </w:tcPr>
          <w:p w14:paraId="278990DB" w14:textId="5A5E027F" w:rsidR="004878AB" w:rsidRPr="00133EAB" w:rsidRDefault="004878AB" w:rsidP="004878AB">
            <w:pPr>
              <w:widowControl w:val="0"/>
              <w:pBdr>
                <w:top w:val="nil"/>
                <w:left w:val="nil"/>
                <w:bottom w:val="nil"/>
                <w:right w:val="nil"/>
                <w:between w:val="nil"/>
              </w:pBdr>
              <w:jc w:val="center"/>
              <w:rPr>
                <w:rFonts w:ascii="Barlow" w:hAnsi="Barlow"/>
                <w:sz w:val="20"/>
                <w:szCs w:val="20"/>
                <w:shd w:val="clear" w:color="auto" w:fill="A4C2F4"/>
                <w:lang w:val="en-US"/>
              </w:rPr>
            </w:pPr>
            <w:r w:rsidRPr="00120A9A">
              <w:rPr>
                <w:rFonts w:ascii="Barlow" w:hAnsi="Barlow" w:cs="Times New Roman"/>
              </w:rPr>
              <w:t>6</w:t>
            </w:r>
          </w:p>
        </w:tc>
        <w:tc>
          <w:tcPr>
            <w:tcW w:w="4961" w:type="dxa"/>
            <w:tcBorders>
              <w:top w:val="single" w:sz="12" w:space="0" w:color="FFFFFF"/>
              <w:left w:val="single" w:sz="4"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5F2A3593" w14:textId="39914EDD" w:rsidR="004878AB" w:rsidRPr="004878AB" w:rsidRDefault="004878AB" w:rsidP="004878AB">
            <w:pPr>
              <w:widowControl w:val="0"/>
              <w:pBdr>
                <w:top w:val="nil"/>
                <w:left w:val="nil"/>
                <w:bottom w:val="nil"/>
                <w:right w:val="nil"/>
                <w:between w:val="nil"/>
              </w:pBdr>
              <w:rPr>
                <w:rFonts w:ascii="Barlow" w:hAnsi="Barlow"/>
                <w:color w:val="000000" w:themeColor="text1"/>
                <w:sz w:val="20"/>
                <w:szCs w:val="20"/>
                <w:shd w:val="clear" w:color="auto" w:fill="A4C2F4"/>
                <w:lang w:val="en-US"/>
              </w:rPr>
            </w:pPr>
            <w:r w:rsidRPr="004878AB">
              <w:rPr>
                <w:rFonts w:ascii="Barlow" w:hAnsi="Barlow" w:cs="Times New Roman"/>
                <w:color w:val="000000" w:themeColor="text1"/>
                <w:sz w:val="20"/>
                <w:szCs w:val="20"/>
                <w:lang w:val="en-US"/>
              </w:rPr>
              <w:t xml:space="preserve">The aim of this theoretical-practical module is for students to study the </w:t>
            </w:r>
            <w:proofErr w:type="spellStart"/>
            <w:r w:rsidRPr="004878AB">
              <w:rPr>
                <w:rFonts w:ascii="Barlow" w:hAnsi="Barlow" w:cs="Times New Roman"/>
                <w:color w:val="000000" w:themeColor="text1"/>
                <w:sz w:val="20"/>
                <w:szCs w:val="20"/>
                <w:lang w:val="en-US"/>
              </w:rPr>
              <w:t>behaviour</w:t>
            </w:r>
            <w:proofErr w:type="spellEnd"/>
            <w:r w:rsidRPr="004878AB">
              <w:rPr>
                <w:rFonts w:ascii="Barlow" w:hAnsi="Barlow" w:cs="Times New Roman"/>
                <w:color w:val="000000" w:themeColor="text1"/>
                <w:sz w:val="20"/>
                <w:szCs w:val="20"/>
                <w:lang w:val="en-US"/>
              </w:rPr>
              <w:t xml:space="preserve"> of matter from the physical, chemical, mathematical and mechanical points of view related to the photographic fact, to understand and assimilate the technological procedures inherent to each photographic process and the laws that govern this medium.</w:t>
            </w:r>
          </w:p>
        </w:tc>
      </w:tr>
      <w:tr w:rsidR="004878AB" w:rsidRPr="00B96238" w14:paraId="5F922D91" w14:textId="77777777" w:rsidTr="004C7CCD">
        <w:trPr>
          <w:trHeight w:val="575"/>
        </w:trPr>
        <w:tc>
          <w:tcPr>
            <w:tcW w:w="1702"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10B17318" w14:textId="72237294" w:rsidR="004878AB" w:rsidRPr="00B34AAE" w:rsidRDefault="004878AB" w:rsidP="004878AB">
            <w:pPr>
              <w:widowControl w:val="0"/>
              <w:pBdr>
                <w:top w:val="nil"/>
                <w:left w:val="nil"/>
                <w:bottom w:val="nil"/>
                <w:right w:val="nil"/>
                <w:between w:val="nil"/>
              </w:pBdr>
              <w:ind w:right="243"/>
              <w:rPr>
                <w:rFonts w:ascii="Barlow" w:eastAsia="Roboto Lt" w:hAnsi="Barlow" w:cs="Roboto Lt"/>
              </w:rPr>
            </w:pPr>
            <w:r w:rsidRPr="00120A9A">
              <w:rPr>
                <w:rFonts w:ascii="Barlow" w:hAnsi="Barlow" w:cs="Times New Roman"/>
              </w:rPr>
              <w:t>English I</w:t>
            </w:r>
          </w:p>
        </w:tc>
        <w:tc>
          <w:tcPr>
            <w:tcW w:w="850" w:type="dxa"/>
            <w:tcBorders>
              <w:top w:val="single" w:sz="12" w:space="0" w:color="FFFFFF"/>
              <w:left w:val="single" w:sz="4"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02992315" w14:textId="43405D9A" w:rsidR="004878AB" w:rsidRPr="00B34AAE" w:rsidRDefault="004878AB" w:rsidP="004878AB">
            <w:pPr>
              <w:widowControl w:val="0"/>
              <w:pBdr>
                <w:top w:val="nil"/>
                <w:left w:val="nil"/>
                <w:bottom w:val="nil"/>
                <w:right w:val="nil"/>
                <w:between w:val="nil"/>
              </w:pBdr>
              <w:jc w:val="center"/>
              <w:rPr>
                <w:rFonts w:ascii="Barlow" w:eastAsia="Roboto Lt" w:hAnsi="Barlow" w:cs="Roboto Lt"/>
              </w:rPr>
            </w:pPr>
            <w:r>
              <w:rPr>
                <w:rFonts w:ascii="Barlow" w:hAnsi="Barlow" w:cs="Times New Roman"/>
              </w:rPr>
              <w:t>4</w:t>
            </w:r>
          </w:p>
        </w:tc>
        <w:tc>
          <w:tcPr>
            <w:tcW w:w="993" w:type="dxa"/>
            <w:tcBorders>
              <w:top w:val="single" w:sz="12" w:space="0" w:color="FFFFFF"/>
              <w:left w:val="single" w:sz="4"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47E39B6B" w14:textId="70AC50FE" w:rsidR="004878AB" w:rsidRPr="00B34AAE" w:rsidRDefault="004878AB" w:rsidP="004878AB">
            <w:pPr>
              <w:widowControl w:val="0"/>
              <w:pBdr>
                <w:top w:val="nil"/>
                <w:left w:val="nil"/>
                <w:bottom w:val="nil"/>
                <w:right w:val="nil"/>
                <w:between w:val="nil"/>
              </w:pBdr>
              <w:jc w:val="center"/>
              <w:rPr>
                <w:rFonts w:ascii="Barlow" w:eastAsia="Roboto Lt" w:hAnsi="Barlow" w:cs="Roboto Lt"/>
                <w:sz w:val="22"/>
                <w:szCs w:val="22"/>
              </w:rPr>
            </w:pPr>
            <w:r w:rsidRPr="00120A9A">
              <w:rPr>
                <w:rFonts w:ascii="Barlow" w:hAnsi="Barlow" w:cs="Times New Roman"/>
              </w:rPr>
              <w:t>60</w:t>
            </w:r>
          </w:p>
        </w:tc>
        <w:tc>
          <w:tcPr>
            <w:tcW w:w="850" w:type="dxa"/>
            <w:tcBorders>
              <w:top w:val="nil"/>
              <w:left w:val="nil"/>
              <w:bottom w:val="single" w:sz="6" w:space="0" w:color="000000"/>
              <w:right w:val="nil"/>
            </w:tcBorders>
            <w:shd w:val="clear" w:color="auto" w:fill="F7CAAC" w:themeFill="accent2" w:themeFillTint="66"/>
            <w:vAlign w:val="center"/>
          </w:tcPr>
          <w:p w14:paraId="60B7338C" w14:textId="63A6C087" w:rsidR="004878AB" w:rsidRPr="00133EAB" w:rsidRDefault="004878AB" w:rsidP="004878AB">
            <w:pPr>
              <w:widowControl w:val="0"/>
              <w:rPr>
                <w:rFonts w:ascii="Barlow" w:hAnsi="Barlow"/>
                <w:sz w:val="20"/>
                <w:szCs w:val="20"/>
                <w:shd w:val="clear" w:color="auto" w:fill="A4C2F4"/>
                <w:lang w:val="en-US"/>
              </w:rPr>
            </w:pPr>
            <w:r w:rsidRPr="00120A9A">
              <w:rPr>
                <w:rFonts w:ascii="Barlow" w:hAnsi="Barlow" w:cs="Times New Roman"/>
              </w:rPr>
              <w:t>NA01</w:t>
            </w:r>
          </w:p>
        </w:tc>
        <w:tc>
          <w:tcPr>
            <w:tcW w:w="1134" w:type="dxa"/>
            <w:tcBorders>
              <w:top w:val="nil"/>
              <w:left w:val="nil"/>
              <w:bottom w:val="single" w:sz="6" w:space="0" w:color="000000"/>
              <w:right w:val="nil"/>
            </w:tcBorders>
            <w:shd w:val="clear" w:color="auto" w:fill="F7CAAC" w:themeFill="accent2" w:themeFillTint="66"/>
            <w:vAlign w:val="center"/>
          </w:tcPr>
          <w:p w14:paraId="4714C707" w14:textId="63929F45" w:rsidR="004878AB" w:rsidRPr="00133EAB" w:rsidRDefault="004878AB" w:rsidP="004878AB">
            <w:pPr>
              <w:widowControl w:val="0"/>
              <w:jc w:val="center"/>
              <w:rPr>
                <w:rFonts w:ascii="Barlow" w:hAnsi="Barlow"/>
                <w:sz w:val="20"/>
                <w:szCs w:val="20"/>
                <w:shd w:val="clear" w:color="auto" w:fill="A4C2F4"/>
                <w:lang w:val="en-US"/>
              </w:rPr>
            </w:pPr>
            <w:r w:rsidRPr="00120A9A">
              <w:rPr>
                <w:rFonts w:ascii="Barlow" w:hAnsi="Barlow" w:cs="Times New Roman"/>
              </w:rPr>
              <w:t>2</w:t>
            </w:r>
          </w:p>
        </w:tc>
        <w:tc>
          <w:tcPr>
            <w:tcW w:w="4961" w:type="dxa"/>
            <w:tcBorders>
              <w:top w:val="nil"/>
              <w:left w:val="nil"/>
              <w:bottom w:val="single" w:sz="6" w:space="0" w:color="000000"/>
              <w:right w:val="single" w:sz="6" w:space="0" w:color="000000"/>
            </w:tcBorders>
            <w:shd w:val="clear" w:color="auto" w:fill="F7CAAC" w:themeFill="accent2" w:themeFillTint="66"/>
            <w:tcMar>
              <w:top w:w="0" w:type="dxa"/>
              <w:left w:w="40" w:type="dxa"/>
              <w:bottom w:w="0" w:type="dxa"/>
              <w:right w:w="40" w:type="dxa"/>
            </w:tcMar>
          </w:tcPr>
          <w:p w14:paraId="01CE39F5" w14:textId="48CCF8CF" w:rsidR="004878AB" w:rsidRPr="004878AB" w:rsidRDefault="004878AB" w:rsidP="004878AB">
            <w:pPr>
              <w:widowControl w:val="0"/>
              <w:rPr>
                <w:rFonts w:ascii="Barlow" w:hAnsi="Barlow" w:cs="Times New Roman"/>
                <w:color w:val="000000" w:themeColor="text1"/>
                <w:sz w:val="20"/>
                <w:szCs w:val="20"/>
                <w:lang w:val="en-US"/>
              </w:rPr>
            </w:pPr>
            <w:r w:rsidRPr="004878AB">
              <w:rPr>
                <w:rFonts w:ascii="Barlow" w:hAnsi="Barlow" w:cs="Times New Roman"/>
                <w:color w:val="000000" w:themeColor="text1"/>
                <w:sz w:val="20"/>
                <w:szCs w:val="20"/>
                <w:lang w:val="en-US"/>
              </w:rPr>
              <w:t>The main objective of the compulsory professional module English I is to strengthen the students' linguistic competence in English, with particular emphasis on the skills that will allow them to cope comfortably in the usual communicative situations of everyday and professional life in the field of photography.</w:t>
            </w:r>
          </w:p>
        </w:tc>
      </w:tr>
      <w:tr w:rsidR="004878AB" w:rsidRPr="00B96238" w14:paraId="66F8BE89" w14:textId="77777777" w:rsidTr="004C7CCD">
        <w:trPr>
          <w:trHeight w:val="373"/>
        </w:trPr>
        <w:tc>
          <w:tcPr>
            <w:tcW w:w="1702"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05EAEB0C" w14:textId="1A0EC843" w:rsidR="004878AB" w:rsidRPr="00F65657" w:rsidRDefault="004878AB" w:rsidP="004878AB">
            <w:pPr>
              <w:widowControl w:val="0"/>
              <w:pBdr>
                <w:top w:val="nil"/>
                <w:left w:val="nil"/>
                <w:bottom w:val="nil"/>
                <w:right w:val="nil"/>
                <w:between w:val="nil"/>
              </w:pBdr>
              <w:ind w:right="243"/>
              <w:rPr>
                <w:rFonts w:ascii="Barlow" w:eastAsia="Roboto Lt" w:hAnsi="Barlow" w:cs="Roboto Lt"/>
                <w:lang w:val="en-US"/>
              </w:rPr>
            </w:pPr>
            <w:r w:rsidRPr="00120A9A">
              <w:rPr>
                <w:rFonts w:ascii="Barlow" w:hAnsi="Barlow" w:cs="Times New Roman"/>
                <w:lang w:val="en-US"/>
              </w:rPr>
              <w:t>Audiovisual Language</w:t>
            </w:r>
            <w:r>
              <w:rPr>
                <w:rFonts w:ascii="Barlow" w:hAnsi="Barlow" w:cs="Times New Roman"/>
                <w:lang w:val="en-US"/>
              </w:rPr>
              <w:t xml:space="preserve"> &amp;</w:t>
            </w:r>
            <w:r w:rsidRPr="00120A9A">
              <w:rPr>
                <w:rFonts w:ascii="Barlow" w:hAnsi="Barlow" w:cs="Times New Roman"/>
                <w:lang w:val="en-US"/>
              </w:rPr>
              <w:t xml:space="preserve">Technique </w:t>
            </w:r>
            <w:r w:rsidRPr="00120A9A">
              <w:rPr>
                <w:rFonts w:ascii="Barlow" w:hAnsi="Barlow" w:cs="Times New Roman"/>
                <w:vertAlign w:val="superscript"/>
                <w:lang w:val="en-US"/>
              </w:rPr>
              <w:t>(1)</w:t>
            </w:r>
          </w:p>
        </w:tc>
        <w:tc>
          <w:tcPr>
            <w:tcW w:w="850" w:type="dxa"/>
            <w:tcBorders>
              <w:top w:val="single" w:sz="12" w:space="0" w:color="FFFFFF"/>
              <w:left w:val="single" w:sz="4"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2047EDE6" w14:textId="7EACB050" w:rsidR="004878AB" w:rsidRPr="00B34AAE" w:rsidRDefault="004878AB" w:rsidP="004878AB">
            <w:pPr>
              <w:widowControl w:val="0"/>
              <w:pBdr>
                <w:top w:val="nil"/>
                <w:left w:val="nil"/>
                <w:bottom w:val="nil"/>
                <w:right w:val="nil"/>
                <w:between w:val="nil"/>
              </w:pBdr>
              <w:jc w:val="center"/>
              <w:rPr>
                <w:rFonts w:ascii="Barlow" w:eastAsia="Roboto Lt" w:hAnsi="Barlow" w:cs="Roboto Lt"/>
              </w:rPr>
            </w:pPr>
            <w:r>
              <w:rPr>
                <w:rFonts w:ascii="Barlow" w:hAnsi="Barlow" w:cs="Times New Roman"/>
              </w:rPr>
              <w:t>8</w:t>
            </w:r>
          </w:p>
        </w:tc>
        <w:tc>
          <w:tcPr>
            <w:tcW w:w="993" w:type="dxa"/>
            <w:tcBorders>
              <w:top w:val="single" w:sz="12" w:space="0" w:color="FFFFFF"/>
              <w:left w:val="single" w:sz="4"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027E4F6C" w14:textId="6D3ED2E5" w:rsidR="004878AB" w:rsidRPr="00B34AAE" w:rsidRDefault="004878AB" w:rsidP="004878AB">
            <w:pPr>
              <w:widowControl w:val="0"/>
              <w:pBdr>
                <w:top w:val="nil"/>
                <w:left w:val="nil"/>
                <w:bottom w:val="nil"/>
                <w:right w:val="nil"/>
                <w:between w:val="nil"/>
              </w:pBdr>
              <w:jc w:val="center"/>
              <w:rPr>
                <w:rFonts w:ascii="Barlow" w:eastAsia="Roboto Lt" w:hAnsi="Barlow" w:cs="Roboto Lt"/>
                <w:sz w:val="22"/>
                <w:szCs w:val="22"/>
              </w:rPr>
            </w:pPr>
            <w:r w:rsidRPr="00120A9A">
              <w:rPr>
                <w:rFonts w:ascii="Barlow" w:hAnsi="Barlow" w:cs="Times New Roman"/>
              </w:rPr>
              <w:t>130</w:t>
            </w:r>
          </w:p>
        </w:tc>
        <w:tc>
          <w:tcPr>
            <w:tcW w:w="850" w:type="dxa"/>
            <w:tcBorders>
              <w:top w:val="single" w:sz="12" w:space="0" w:color="FFFFFF"/>
              <w:left w:val="single" w:sz="4" w:space="0" w:color="FFFFFF"/>
              <w:bottom w:val="single" w:sz="12" w:space="0" w:color="FFFFFF"/>
              <w:right w:val="single" w:sz="4" w:space="0" w:color="FFFFFF"/>
            </w:tcBorders>
            <w:shd w:val="clear" w:color="auto" w:fill="F7CAAC" w:themeFill="accent2" w:themeFillTint="66"/>
            <w:vAlign w:val="center"/>
          </w:tcPr>
          <w:p w14:paraId="50AB5385" w14:textId="77777777" w:rsidR="004878AB" w:rsidRDefault="004878AB" w:rsidP="004878AB">
            <w:pPr>
              <w:widowControl w:val="0"/>
              <w:pBdr>
                <w:top w:val="nil"/>
                <w:left w:val="nil"/>
                <w:bottom w:val="nil"/>
                <w:right w:val="nil"/>
                <w:between w:val="nil"/>
              </w:pBdr>
              <w:rPr>
                <w:rFonts w:ascii="Barlow" w:hAnsi="Barlow" w:cs="Times New Roman"/>
              </w:rPr>
            </w:pPr>
            <w:r w:rsidRPr="00120A9A">
              <w:rPr>
                <w:rFonts w:ascii="Barlow" w:hAnsi="Barlow" w:cs="Times New Roman"/>
              </w:rPr>
              <w:t>A006</w:t>
            </w:r>
          </w:p>
          <w:p w14:paraId="3B3C3E9F" w14:textId="57AFEF9B" w:rsidR="004878AB" w:rsidRPr="00133EAB" w:rsidRDefault="004878AB" w:rsidP="004878AB">
            <w:pPr>
              <w:widowControl w:val="0"/>
              <w:pBdr>
                <w:top w:val="nil"/>
                <w:left w:val="nil"/>
                <w:bottom w:val="nil"/>
                <w:right w:val="nil"/>
                <w:between w:val="nil"/>
              </w:pBdr>
              <w:rPr>
                <w:rFonts w:ascii="Barlow" w:hAnsi="Barlow"/>
                <w:sz w:val="20"/>
                <w:szCs w:val="20"/>
                <w:lang w:val="en-US"/>
              </w:rPr>
            </w:pPr>
            <w:r w:rsidRPr="00120A9A">
              <w:rPr>
                <w:rFonts w:ascii="Barlow" w:hAnsi="Barlow" w:cs="Times New Roman"/>
                <w:color w:val="C9211E"/>
                <w:lang w:val="en-US"/>
              </w:rPr>
              <w:t>A06a.</w:t>
            </w:r>
          </w:p>
        </w:tc>
        <w:tc>
          <w:tcPr>
            <w:tcW w:w="1134" w:type="dxa"/>
            <w:tcBorders>
              <w:top w:val="single" w:sz="12" w:space="0" w:color="FFFFFF"/>
              <w:left w:val="single" w:sz="4" w:space="0" w:color="FFFFFF"/>
              <w:bottom w:val="single" w:sz="12" w:space="0" w:color="FFFFFF"/>
              <w:right w:val="single" w:sz="4" w:space="0" w:color="FFFFFF"/>
            </w:tcBorders>
            <w:shd w:val="clear" w:color="auto" w:fill="F7CAAC" w:themeFill="accent2" w:themeFillTint="66"/>
            <w:vAlign w:val="center"/>
          </w:tcPr>
          <w:p w14:paraId="1DFD547C" w14:textId="0AF511CE" w:rsidR="004878AB" w:rsidRPr="00133EAB" w:rsidRDefault="004878AB" w:rsidP="004878AB">
            <w:pPr>
              <w:widowControl w:val="0"/>
              <w:pBdr>
                <w:top w:val="nil"/>
                <w:left w:val="nil"/>
                <w:bottom w:val="nil"/>
                <w:right w:val="nil"/>
                <w:between w:val="nil"/>
              </w:pBdr>
              <w:jc w:val="center"/>
              <w:rPr>
                <w:rFonts w:ascii="Barlow" w:hAnsi="Barlow"/>
                <w:sz w:val="20"/>
                <w:szCs w:val="20"/>
                <w:lang w:val="en-US"/>
              </w:rPr>
            </w:pPr>
            <w:r w:rsidRPr="00120A9A">
              <w:rPr>
                <w:rFonts w:ascii="Barlow" w:hAnsi="Barlow" w:cs="Times New Roman"/>
              </w:rPr>
              <w:t>4</w:t>
            </w:r>
          </w:p>
        </w:tc>
        <w:tc>
          <w:tcPr>
            <w:tcW w:w="4961" w:type="dxa"/>
            <w:tcBorders>
              <w:top w:val="single" w:sz="12" w:space="0" w:color="FFFFFF"/>
              <w:left w:val="single" w:sz="4"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42B9A4EC" w14:textId="250F768D" w:rsidR="004878AB" w:rsidRPr="004878AB" w:rsidRDefault="004878AB" w:rsidP="004878AB">
            <w:pPr>
              <w:widowControl w:val="0"/>
              <w:pBdr>
                <w:top w:val="nil"/>
                <w:left w:val="nil"/>
                <w:bottom w:val="nil"/>
                <w:right w:val="nil"/>
                <w:between w:val="nil"/>
              </w:pBdr>
              <w:rPr>
                <w:rFonts w:ascii="Barlow" w:hAnsi="Barlow"/>
                <w:color w:val="000000" w:themeColor="text1"/>
                <w:sz w:val="20"/>
                <w:szCs w:val="20"/>
                <w:lang w:val="en-US"/>
              </w:rPr>
            </w:pPr>
            <w:r w:rsidRPr="004878AB">
              <w:rPr>
                <w:rFonts w:ascii="Barlow" w:hAnsi="Barlow" w:cs="Times New Roman"/>
                <w:color w:val="000000" w:themeColor="text1"/>
                <w:sz w:val="20"/>
                <w:szCs w:val="20"/>
                <w:lang w:val="en-US"/>
              </w:rPr>
              <w:t xml:space="preserve">The aim of this module is for students to acquire the basic knowledge and skills of audiovisual narration and the </w:t>
            </w:r>
            <w:proofErr w:type="spellStart"/>
            <w:r w:rsidRPr="004878AB">
              <w:rPr>
                <w:rFonts w:ascii="Barlow" w:hAnsi="Barlow" w:cs="Times New Roman"/>
                <w:color w:val="000000" w:themeColor="text1"/>
                <w:sz w:val="20"/>
                <w:szCs w:val="20"/>
                <w:lang w:val="en-US"/>
              </w:rPr>
              <w:t>organisation</w:t>
            </w:r>
            <w:proofErr w:type="spellEnd"/>
            <w:r w:rsidRPr="004878AB">
              <w:rPr>
                <w:rFonts w:ascii="Barlow" w:hAnsi="Barlow" w:cs="Times New Roman"/>
                <w:color w:val="000000" w:themeColor="text1"/>
                <w:sz w:val="20"/>
                <w:szCs w:val="20"/>
                <w:lang w:val="en-US"/>
              </w:rPr>
              <w:t xml:space="preserve"> of cinematographic space/time, as well as the appropriate skills to carry out an audiovisual product in any of its phases.</w:t>
            </w:r>
          </w:p>
        </w:tc>
      </w:tr>
      <w:tr w:rsidR="004878AB" w:rsidRPr="00B96238" w14:paraId="32080070" w14:textId="77777777" w:rsidTr="004C7CCD">
        <w:trPr>
          <w:trHeight w:val="373"/>
        </w:trPr>
        <w:tc>
          <w:tcPr>
            <w:tcW w:w="1702" w:type="dxa"/>
            <w:tcBorders>
              <w:top w:val="single" w:sz="2" w:space="0" w:color="9CC2E5" w:themeColor="accent1" w:themeTint="99"/>
              <w:bottom w:val="single" w:sz="2" w:space="0" w:color="9CC2E5" w:themeColor="accent1" w:themeTint="99"/>
              <w:right w:val="single" w:sz="4" w:space="0" w:color="FFFFFF"/>
            </w:tcBorders>
            <w:shd w:val="clear" w:color="auto" w:fill="auto"/>
            <w:tcMar>
              <w:top w:w="0" w:type="dxa"/>
              <w:left w:w="0" w:type="dxa"/>
              <w:bottom w:w="0" w:type="dxa"/>
              <w:right w:w="0" w:type="dxa"/>
            </w:tcMar>
            <w:vAlign w:val="center"/>
          </w:tcPr>
          <w:p w14:paraId="6FB28594" w14:textId="48F29F81" w:rsidR="004878AB" w:rsidRPr="00B34AAE" w:rsidRDefault="004878AB" w:rsidP="004878AB">
            <w:pPr>
              <w:widowControl w:val="0"/>
              <w:pBdr>
                <w:top w:val="nil"/>
                <w:left w:val="nil"/>
                <w:bottom w:val="nil"/>
                <w:right w:val="nil"/>
                <w:between w:val="nil"/>
              </w:pBdr>
              <w:ind w:right="243"/>
              <w:rPr>
                <w:rFonts w:ascii="Barlow" w:eastAsia="Roboto Lt" w:hAnsi="Barlow" w:cs="Roboto Lt"/>
              </w:rPr>
            </w:pPr>
            <w:proofErr w:type="spellStart"/>
            <w:r w:rsidRPr="00120A9A">
              <w:rPr>
                <w:rFonts w:ascii="Barlow" w:hAnsi="Barlow" w:cs="Times New Roman"/>
              </w:rPr>
              <w:t>Photography</w:t>
            </w:r>
            <w:proofErr w:type="spellEnd"/>
            <w:r w:rsidRPr="00120A9A">
              <w:rPr>
                <w:rFonts w:ascii="Barlow" w:hAnsi="Barlow" w:cs="Times New Roman"/>
              </w:rPr>
              <w:t xml:space="preserve"> </w:t>
            </w:r>
            <w:proofErr w:type="spellStart"/>
            <w:r w:rsidRPr="00120A9A">
              <w:rPr>
                <w:rFonts w:ascii="Barlow" w:hAnsi="Barlow" w:cs="Times New Roman"/>
              </w:rPr>
              <w:t>Projects</w:t>
            </w:r>
            <w:proofErr w:type="spellEnd"/>
            <w:r>
              <w:rPr>
                <w:rFonts w:ascii="Barlow" w:hAnsi="Barlow" w:cs="Times New Roman"/>
              </w:rPr>
              <w:t xml:space="preserve"> </w:t>
            </w:r>
            <w:proofErr w:type="gramStart"/>
            <w:r>
              <w:rPr>
                <w:rFonts w:ascii="Barlow" w:hAnsi="Barlow" w:cs="Times New Roman"/>
              </w:rPr>
              <w:t>I</w:t>
            </w:r>
            <w:r w:rsidRPr="00120A9A">
              <w:rPr>
                <w:rFonts w:ascii="Barlow" w:hAnsi="Barlow" w:cs="Times New Roman"/>
              </w:rPr>
              <w:t xml:space="preserve">  </w:t>
            </w:r>
            <w:r w:rsidRPr="00120A9A">
              <w:rPr>
                <w:rFonts w:ascii="Barlow" w:hAnsi="Barlow" w:cs="Times New Roman"/>
                <w:vertAlign w:val="superscript"/>
              </w:rPr>
              <w:t>(</w:t>
            </w:r>
            <w:proofErr w:type="gramEnd"/>
            <w:r w:rsidRPr="00120A9A">
              <w:rPr>
                <w:rFonts w:ascii="Barlow" w:hAnsi="Barlow" w:cs="Times New Roman"/>
                <w:vertAlign w:val="superscript"/>
              </w:rPr>
              <w:t>1)</w:t>
            </w:r>
          </w:p>
        </w:tc>
        <w:tc>
          <w:tcPr>
            <w:tcW w:w="850" w:type="dxa"/>
            <w:tcBorders>
              <w:top w:val="single" w:sz="12" w:space="0" w:color="FFFFFF"/>
              <w:left w:val="single" w:sz="4"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2EBB699D" w14:textId="6BC660E1" w:rsidR="004878AB" w:rsidRPr="00B34AAE" w:rsidRDefault="004878AB" w:rsidP="004878AB">
            <w:pPr>
              <w:widowControl w:val="0"/>
              <w:pBdr>
                <w:top w:val="nil"/>
                <w:left w:val="nil"/>
                <w:bottom w:val="nil"/>
                <w:right w:val="nil"/>
                <w:between w:val="nil"/>
              </w:pBdr>
              <w:jc w:val="center"/>
              <w:rPr>
                <w:rFonts w:ascii="Barlow" w:eastAsia="Roboto Lt" w:hAnsi="Barlow" w:cs="Roboto Lt"/>
                <w:shd w:val="clear" w:color="auto" w:fill="A4C2F4"/>
              </w:rPr>
            </w:pPr>
            <w:r>
              <w:rPr>
                <w:rFonts w:ascii="Barlow" w:hAnsi="Barlow" w:cs="Times New Roman"/>
              </w:rPr>
              <w:t>10</w:t>
            </w:r>
          </w:p>
        </w:tc>
        <w:tc>
          <w:tcPr>
            <w:tcW w:w="993" w:type="dxa"/>
            <w:tcBorders>
              <w:top w:val="single" w:sz="12" w:space="0" w:color="FFFFFF"/>
              <w:left w:val="single" w:sz="4"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66CF86C5" w14:textId="55817117" w:rsidR="004878AB" w:rsidRPr="00B34AAE" w:rsidRDefault="004878AB" w:rsidP="004878AB">
            <w:pPr>
              <w:widowControl w:val="0"/>
              <w:pBdr>
                <w:top w:val="nil"/>
                <w:left w:val="nil"/>
                <w:bottom w:val="nil"/>
                <w:right w:val="nil"/>
                <w:between w:val="nil"/>
              </w:pBdr>
              <w:jc w:val="center"/>
              <w:rPr>
                <w:rFonts w:ascii="Barlow" w:eastAsia="Roboto Lt" w:hAnsi="Barlow" w:cs="Roboto Lt"/>
                <w:sz w:val="22"/>
                <w:szCs w:val="22"/>
                <w:shd w:val="clear" w:color="auto" w:fill="A4C2F4"/>
              </w:rPr>
            </w:pPr>
            <w:r w:rsidRPr="00120A9A">
              <w:rPr>
                <w:rFonts w:ascii="Barlow" w:hAnsi="Barlow" w:cs="Times New Roman"/>
              </w:rPr>
              <w:t>160</w:t>
            </w:r>
          </w:p>
        </w:tc>
        <w:tc>
          <w:tcPr>
            <w:tcW w:w="850" w:type="dxa"/>
            <w:tcBorders>
              <w:top w:val="single" w:sz="12" w:space="0" w:color="FFFFFF"/>
              <w:left w:val="single" w:sz="4" w:space="0" w:color="FFFFFF"/>
              <w:bottom w:val="single" w:sz="12" w:space="0" w:color="FFFFFF"/>
              <w:right w:val="single" w:sz="4" w:space="0" w:color="FFFFFF"/>
            </w:tcBorders>
            <w:shd w:val="clear" w:color="auto" w:fill="F7CAAC" w:themeFill="accent2" w:themeFillTint="66"/>
            <w:vAlign w:val="center"/>
          </w:tcPr>
          <w:p w14:paraId="3579F696" w14:textId="77777777" w:rsidR="004878AB" w:rsidRDefault="004878AB" w:rsidP="004878AB">
            <w:pPr>
              <w:widowControl w:val="0"/>
              <w:pBdr>
                <w:top w:val="nil"/>
                <w:left w:val="nil"/>
                <w:bottom w:val="nil"/>
                <w:right w:val="nil"/>
                <w:between w:val="nil"/>
              </w:pBdr>
              <w:rPr>
                <w:rFonts w:ascii="Barlow" w:hAnsi="Barlow" w:cs="Times New Roman"/>
              </w:rPr>
            </w:pPr>
            <w:r w:rsidRPr="00120A9A">
              <w:rPr>
                <w:rFonts w:ascii="Barlow" w:hAnsi="Barlow" w:cs="Times New Roman"/>
              </w:rPr>
              <w:t>A007</w:t>
            </w:r>
          </w:p>
          <w:p w14:paraId="243ACF05" w14:textId="22F5964F" w:rsidR="004878AB" w:rsidRPr="00133EAB" w:rsidRDefault="004878AB" w:rsidP="004878AB">
            <w:pPr>
              <w:widowControl w:val="0"/>
              <w:pBdr>
                <w:top w:val="nil"/>
                <w:left w:val="nil"/>
                <w:bottom w:val="nil"/>
                <w:right w:val="nil"/>
                <w:between w:val="nil"/>
              </w:pBdr>
              <w:rPr>
                <w:rFonts w:ascii="Barlow" w:hAnsi="Barlow"/>
                <w:sz w:val="20"/>
                <w:szCs w:val="20"/>
                <w:shd w:val="clear" w:color="auto" w:fill="A4C2F4"/>
                <w:lang w:val="en-US"/>
              </w:rPr>
            </w:pPr>
            <w:r w:rsidRPr="00120A9A">
              <w:rPr>
                <w:rFonts w:ascii="Barlow" w:hAnsi="Barlow" w:cs="Times New Roman"/>
                <w:color w:val="C9211E"/>
              </w:rPr>
              <w:t>A07a</w:t>
            </w:r>
            <w:r w:rsidRPr="00120A9A">
              <w:rPr>
                <w:rFonts w:ascii="Barlow" w:hAnsi="Barlow" w:cs="Times New Roman"/>
              </w:rPr>
              <w:t>.</w:t>
            </w:r>
          </w:p>
        </w:tc>
        <w:tc>
          <w:tcPr>
            <w:tcW w:w="1134" w:type="dxa"/>
            <w:tcBorders>
              <w:top w:val="single" w:sz="12" w:space="0" w:color="FFFFFF"/>
              <w:left w:val="single" w:sz="4" w:space="0" w:color="FFFFFF"/>
              <w:bottom w:val="single" w:sz="12" w:space="0" w:color="FFFFFF"/>
              <w:right w:val="single" w:sz="4" w:space="0" w:color="FFFFFF"/>
            </w:tcBorders>
            <w:shd w:val="clear" w:color="auto" w:fill="F7CAAC" w:themeFill="accent2" w:themeFillTint="66"/>
            <w:vAlign w:val="center"/>
          </w:tcPr>
          <w:p w14:paraId="59EDCFC8" w14:textId="76B8C959" w:rsidR="004878AB" w:rsidRPr="00133EAB" w:rsidRDefault="004878AB" w:rsidP="004878AB">
            <w:pPr>
              <w:widowControl w:val="0"/>
              <w:pBdr>
                <w:top w:val="nil"/>
                <w:left w:val="nil"/>
                <w:bottom w:val="nil"/>
                <w:right w:val="nil"/>
                <w:between w:val="nil"/>
              </w:pBdr>
              <w:jc w:val="center"/>
              <w:rPr>
                <w:rFonts w:ascii="Barlow" w:hAnsi="Barlow"/>
                <w:sz w:val="20"/>
                <w:szCs w:val="20"/>
                <w:shd w:val="clear" w:color="auto" w:fill="A4C2F4"/>
                <w:lang w:val="en-US"/>
              </w:rPr>
            </w:pPr>
            <w:r w:rsidRPr="00120A9A">
              <w:rPr>
                <w:rFonts w:ascii="Barlow" w:hAnsi="Barlow" w:cs="Times New Roman"/>
              </w:rPr>
              <w:t>5</w:t>
            </w:r>
          </w:p>
        </w:tc>
        <w:tc>
          <w:tcPr>
            <w:tcW w:w="4961" w:type="dxa"/>
            <w:tcBorders>
              <w:top w:val="single" w:sz="12" w:space="0" w:color="FFFFFF"/>
              <w:left w:val="single" w:sz="4"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4272327F" w14:textId="1E271027" w:rsidR="004878AB" w:rsidRPr="004878AB" w:rsidRDefault="004878AB" w:rsidP="004878AB">
            <w:pPr>
              <w:widowControl w:val="0"/>
              <w:pBdr>
                <w:top w:val="nil"/>
                <w:left w:val="nil"/>
                <w:bottom w:val="nil"/>
                <w:right w:val="nil"/>
                <w:between w:val="nil"/>
              </w:pBdr>
              <w:rPr>
                <w:rFonts w:ascii="Barlow" w:hAnsi="Barlow"/>
                <w:color w:val="000000" w:themeColor="text1"/>
                <w:sz w:val="20"/>
                <w:szCs w:val="20"/>
                <w:shd w:val="clear" w:color="auto" w:fill="A4C2F4"/>
                <w:lang w:val="en-US"/>
              </w:rPr>
            </w:pPr>
            <w:r w:rsidRPr="004878AB">
              <w:rPr>
                <w:rFonts w:ascii="Barlow" w:hAnsi="Barlow" w:cs="Times New Roman"/>
                <w:sz w:val="20"/>
                <w:szCs w:val="20"/>
                <w:lang w:val="en-US"/>
              </w:rPr>
              <w:t>The aim of the Projects module is for students to put into practice the essential knowledge and techniques of photography, as well as imagination and personality, to produce professional quality work in the genres of portraiture, social reportage, architecture, fashion, art and others.</w:t>
            </w:r>
          </w:p>
        </w:tc>
      </w:tr>
    </w:tbl>
    <w:p w14:paraId="34D751F0" w14:textId="77777777" w:rsidR="00F65657" w:rsidRDefault="00F65657">
      <w:pPr>
        <w:rPr>
          <w:rFonts w:ascii="Barlow" w:eastAsia="Roboto Lt" w:hAnsi="Barlow" w:cs="Roboto Lt"/>
          <w:sz w:val="36"/>
          <w:szCs w:val="36"/>
          <w:lang w:val="en-US"/>
        </w:rPr>
      </w:pPr>
      <w:r>
        <w:rPr>
          <w:rFonts w:ascii="Barlow" w:eastAsia="Roboto Lt" w:hAnsi="Barlow" w:cs="Roboto Lt"/>
          <w:sz w:val="36"/>
          <w:szCs w:val="36"/>
          <w:lang w:val="en-US"/>
        </w:rPr>
        <w:br w:type="page"/>
      </w:r>
    </w:p>
    <w:p w14:paraId="4F61B169" w14:textId="77777777" w:rsidR="00E1121E" w:rsidRPr="00B34AAE" w:rsidRDefault="00E1121E" w:rsidP="00E1121E">
      <w:pPr>
        <w:jc w:val="both"/>
        <w:rPr>
          <w:rFonts w:ascii="Barlow" w:eastAsia="Roboto Lt" w:hAnsi="Barlow" w:cs="Roboto Lt"/>
          <w:sz w:val="36"/>
          <w:szCs w:val="36"/>
          <w:lang w:val="en-US"/>
        </w:rPr>
      </w:pPr>
    </w:p>
    <w:tbl>
      <w:tblPr>
        <w:tblW w:w="9390" w:type="dxa"/>
        <w:tblInd w:w="-60" w:type="dxa"/>
        <w:tblLayout w:type="fixed"/>
        <w:tblLook w:val="0600" w:firstRow="0" w:lastRow="0" w:firstColumn="0" w:lastColumn="0" w:noHBand="1" w:noVBand="1"/>
      </w:tblPr>
      <w:tblGrid>
        <w:gridCol w:w="9390"/>
      </w:tblGrid>
      <w:tr w:rsidR="00E1121E" w:rsidRPr="00B34AAE" w14:paraId="264DC0BE" w14:textId="77777777" w:rsidTr="00374CA5">
        <w:trPr>
          <w:trHeight w:val="420"/>
        </w:trPr>
        <w:tc>
          <w:tcPr>
            <w:tcW w:w="9390" w:type="dxa"/>
            <w:tcBorders>
              <w:bottom w:val="single" w:sz="4" w:space="0" w:color="000000"/>
            </w:tcBorders>
            <w:shd w:val="clear" w:color="auto" w:fill="auto"/>
            <w:tcMar>
              <w:top w:w="0" w:type="dxa"/>
              <w:left w:w="0" w:type="dxa"/>
              <w:bottom w:w="0" w:type="dxa"/>
              <w:right w:w="0" w:type="dxa"/>
            </w:tcMar>
            <w:vAlign w:val="center"/>
          </w:tcPr>
          <w:p w14:paraId="3941A46D" w14:textId="77777777" w:rsidR="00E1121E" w:rsidRPr="00B34AAE" w:rsidRDefault="00E1121E" w:rsidP="00B34AAE">
            <w:pPr>
              <w:ind w:right="282"/>
              <w:rPr>
                <w:rFonts w:ascii="Barlow" w:eastAsia="Roboto Bk" w:hAnsi="Barlow" w:cs="Roboto Bk"/>
                <w:b/>
                <w:bCs/>
                <w:sz w:val="32"/>
                <w:szCs w:val="32"/>
              </w:rPr>
            </w:pPr>
            <w:r w:rsidRPr="00B34AAE">
              <w:rPr>
                <w:rFonts w:ascii="Barlow" w:eastAsia="Roboto Bk" w:hAnsi="Barlow" w:cs="Roboto Bk"/>
                <w:b/>
                <w:bCs/>
                <w:sz w:val="32"/>
                <w:szCs w:val="32"/>
              </w:rPr>
              <w:t>SECOND YEAR</w:t>
            </w:r>
          </w:p>
        </w:tc>
      </w:tr>
    </w:tbl>
    <w:p w14:paraId="0FE7F605" w14:textId="77777777" w:rsidR="00E1121E" w:rsidRPr="00B34AAE" w:rsidRDefault="00E1121E" w:rsidP="00E1121E">
      <w:pPr>
        <w:jc w:val="both"/>
        <w:rPr>
          <w:rFonts w:ascii="Barlow" w:eastAsia="Roboto Lt" w:hAnsi="Barlow" w:cs="Roboto Lt"/>
          <w:sz w:val="8"/>
          <w:szCs w:val="8"/>
        </w:rPr>
      </w:pPr>
    </w:p>
    <w:tbl>
      <w:tblPr>
        <w:tblW w:w="10491" w:type="dxa"/>
        <w:tblInd w:w="-10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firstRow="0" w:lastRow="0" w:firstColumn="0" w:lastColumn="0" w:noHBand="1" w:noVBand="1"/>
      </w:tblPr>
      <w:tblGrid>
        <w:gridCol w:w="2127"/>
        <w:gridCol w:w="851"/>
        <w:gridCol w:w="992"/>
        <w:gridCol w:w="851"/>
        <w:gridCol w:w="1134"/>
        <w:gridCol w:w="4536"/>
      </w:tblGrid>
      <w:tr w:rsidR="003C1CA8" w:rsidRPr="00B34AAE" w14:paraId="127B18A0" w14:textId="77777777" w:rsidTr="004C7CCD">
        <w:trPr>
          <w:trHeight w:val="461"/>
        </w:trPr>
        <w:tc>
          <w:tcPr>
            <w:tcW w:w="2127" w:type="dxa"/>
            <w:tcBorders>
              <w:top w:val="single" w:sz="12" w:space="0" w:color="FFFFFF"/>
              <w:left w:val="single" w:sz="12" w:space="0" w:color="FFFFFF"/>
              <w:bottom w:val="single" w:sz="12" w:space="0" w:color="FFFFFF"/>
              <w:right w:val="single" w:sz="12" w:space="0" w:color="FFFFFF"/>
            </w:tcBorders>
            <w:shd w:val="clear" w:color="auto" w:fill="C45911" w:themeFill="accent2" w:themeFillShade="BF"/>
            <w:tcMar>
              <w:top w:w="100" w:type="dxa"/>
              <w:left w:w="100" w:type="dxa"/>
              <w:bottom w:w="100" w:type="dxa"/>
              <w:right w:w="100" w:type="dxa"/>
            </w:tcMar>
          </w:tcPr>
          <w:p w14:paraId="50D5CBBF" w14:textId="77777777" w:rsidR="003C1CA8" w:rsidRPr="000B32C1" w:rsidRDefault="003C1CA8" w:rsidP="00655BC5">
            <w:pPr>
              <w:widowControl w:val="0"/>
              <w:jc w:val="center"/>
              <w:rPr>
                <w:rFonts w:ascii="Barlow" w:eastAsia="Roboto" w:hAnsi="Barlow" w:cs="Roboto"/>
                <w:b/>
                <w:color w:val="FFFFFF"/>
                <w:sz w:val="22"/>
                <w:szCs w:val="22"/>
              </w:rPr>
            </w:pPr>
            <w:r w:rsidRPr="000B32C1">
              <w:rPr>
                <w:rFonts w:ascii="Barlow" w:eastAsia="Roboto" w:hAnsi="Barlow" w:cs="Roboto"/>
                <w:b/>
                <w:color w:val="FFFFFF"/>
                <w:sz w:val="22"/>
                <w:szCs w:val="22"/>
              </w:rPr>
              <w:t>SUBJECT</w:t>
            </w:r>
          </w:p>
        </w:tc>
        <w:tc>
          <w:tcPr>
            <w:tcW w:w="851" w:type="dxa"/>
            <w:tcBorders>
              <w:top w:val="single" w:sz="12" w:space="0" w:color="FFFFFF"/>
              <w:left w:val="single" w:sz="12" w:space="0" w:color="FFFFFF"/>
              <w:bottom w:val="single" w:sz="12" w:space="0" w:color="FFFFFF"/>
              <w:right w:val="single" w:sz="12" w:space="0" w:color="FFFFFF"/>
            </w:tcBorders>
            <w:shd w:val="clear" w:color="auto" w:fill="C45911" w:themeFill="accent2" w:themeFillShade="BF"/>
            <w:tcMar>
              <w:top w:w="100" w:type="dxa"/>
              <w:left w:w="100" w:type="dxa"/>
              <w:bottom w:w="100" w:type="dxa"/>
              <w:right w:w="100" w:type="dxa"/>
            </w:tcMar>
          </w:tcPr>
          <w:p w14:paraId="34F6457D" w14:textId="726A2A1C" w:rsidR="003C1CA8" w:rsidRPr="000B32C1" w:rsidRDefault="003C1CA8" w:rsidP="00374CA5">
            <w:pPr>
              <w:widowControl w:val="0"/>
              <w:jc w:val="center"/>
              <w:rPr>
                <w:rFonts w:ascii="Barlow" w:eastAsia="Roboto" w:hAnsi="Barlow" w:cs="Roboto"/>
                <w:b/>
                <w:color w:val="FFFFFF"/>
                <w:sz w:val="22"/>
                <w:szCs w:val="22"/>
              </w:rPr>
            </w:pPr>
            <w:r w:rsidRPr="000B32C1">
              <w:rPr>
                <w:rFonts w:ascii="Barlow" w:eastAsia="Roboto" w:hAnsi="Barlow" w:cs="Roboto"/>
                <w:b/>
                <w:color w:val="FFFFFF"/>
                <w:sz w:val="22"/>
                <w:szCs w:val="22"/>
              </w:rPr>
              <w:t>ECTS</w:t>
            </w:r>
          </w:p>
        </w:tc>
        <w:tc>
          <w:tcPr>
            <w:tcW w:w="992" w:type="dxa"/>
            <w:tcBorders>
              <w:top w:val="single" w:sz="12" w:space="0" w:color="FFFFFF"/>
              <w:left w:val="single" w:sz="12" w:space="0" w:color="FFFFFF"/>
              <w:bottom w:val="single" w:sz="12" w:space="0" w:color="FFFFFF"/>
              <w:right w:val="single" w:sz="12" w:space="0" w:color="FFFFFF"/>
            </w:tcBorders>
            <w:shd w:val="clear" w:color="auto" w:fill="C45911" w:themeFill="accent2" w:themeFillShade="BF"/>
            <w:tcMar>
              <w:top w:w="100" w:type="dxa"/>
              <w:left w:w="100" w:type="dxa"/>
              <w:bottom w:w="100" w:type="dxa"/>
              <w:right w:w="100" w:type="dxa"/>
            </w:tcMar>
          </w:tcPr>
          <w:p w14:paraId="66D4A3D9" w14:textId="794BD548" w:rsidR="003C1CA8" w:rsidRPr="000B32C1" w:rsidRDefault="003C1CA8" w:rsidP="00374CA5">
            <w:pPr>
              <w:widowControl w:val="0"/>
              <w:jc w:val="center"/>
              <w:rPr>
                <w:rFonts w:ascii="Barlow" w:eastAsia="Roboto" w:hAnsi="Barlow" w:cs="Roboto"/>
                <w:b/>
                <w:color w:val="FFFFFF"/>
                <w:sz w:val="22"/>
                <w:szCs w:val="22"/>
              </w:rPr>
            </w:pPr>
            <w:proofErr w:type="gramStart"/>
            <w:r>
              <w:rPr>
                <w:rFonts w:ascii="Barlow" w:eastAsia="Roboto" w:hAnsi="Barlow" w:cs="Roboto"/>
                <w:b/>
                <w:color w:val="FFFFFF"/>
                <w:sz w:val="22"/>
                <w:szCs w:val="22"/>
              </w:rPr>
              <w:t>Total</w:t>
            </w:r>
            <w:proofErr w:type="gramEnd"/>
            <w:r>
              <w:rPr>
                <w:rFonts w:ascii="Barlow" w:eastAsia="Roboto" w:hAnsi="Barlow" w:cs="Roboto"/>
                <w:b/>
                <w:color w:val="FFFFFF"/>
                <w:sz w:val="22"/>
                <w:szCs w:val="22"/>
              </w:rPr>
              <w:t xml:space="preserve"> HOURS</w:t>
            </w:r>
          </w:p>
        </w:tc>
        <w:tc>
          <w:tcPr>
            <w:tcW w:w="851" w:type="dxa"/>
            <w:tcBorders>
              <w:top w:val="single" w:sz="12" w:space="0" w:color="FFFFFF"/>
              <w:left w:val="single" w:sz="12" w:space="0" w:color="FFFFFF"/>
              <w:bottom w:val="single" w:sz="12" w:space="0" w:color="FFFFFF"/>
              <w:right w:val="single" w:sz="12" w:space="0" w:color="FFFFFF"/>
            </w:tcBorders>
            <w:shd w:val="clear" w:color="auto" w:fill="C45911" w:themeFill="accent2" w:themeFillShade="BF"/>
          </w:tcPr>
          <w:p w14:paraId="1DA6EE09" w14:textId="4012E657" w:rsidR="003C1CA8" w:rsidRPr="000B32C1" w:rsidRDefault="003C1CA8" w:rsidP="00374CA5">
            <w:pPr>
              <w:widowControl w:val="0"/>
              <w:jc w:val="center"/>
              <w:rPr>
                <w:rFonts w:ascii="Barlow" w:eastAsia="Roboto" w:hAnsi="Barlow" w:cs="Roboto"/>
                <w:b/>
                <w:color w:val="FFFFFF"/>
                <w:sz w:val="22"/>
                <w:szCs w:val="22"/>
              </w:rPr>
            </w:pPr>
            <w:r>
              <w:rPr>
                <w:rFonts w:ascii="Barlow" w:eastAsia="Roboto" w:hAnsi="Barlow" w:cs="Roboto"/>
                <w:b/>
                <w:color w:val="FFFFFF"/>
                <w:sz w:val="22"/>
                <w:szCs w:val="22"/>
              </w:rPr>
              <w:t>CODE</w:t>
            </w:r>
          </w:p>
        </w:tc>
        <w:tc>
          <w:tcPr>
            <w:tcW w:w="1134" w:type="dxa"/>
            <w:tcBorders>
              <w:top w:val="single" w:sz="12" w:space="0" w:color="FFFFFF"/>
              <w:left w:val="single" w:sz="12" w:space="0" w:color="FFFFFF"/>
              <w:bottom w:val="single" w:sz="12" w:space="0" w:color="FFFFFF"/>
              <w:right w:val="single" w:sz="12" w:space="0" w:color="FFFFFF"/>
            </w:tcBorders>
            <w:shd w:val="clear" w:color="auto" w:fill="C45911" w:themeFill="accent2" w:themeFillShade="BF"/>
          </w:tcPr>
          <w:p w14:paraId="02C228FA" w14:textId="08509F00" w:rsidR="003C1CA8" w:rsidRPr="000B32C1" w:rsidRDefault="003C1CA8" w:rsidP="00374CA5">
            <w:pPr>
              <w:widowControl w:val="0"/>
              <w:jc w:val="center"/>
              <w:rPr>
                <w:rFonts w:ascii="Barlow" w:eastAsia="Roboto" w:hAnsi="Barlow" w:cs="Roboto"/>
                <w:b/>
                <w:color w:val="FFFFFF"/>
                <w:sz w:val="22"/>
                <w:szCs w:val="22"/>
              </w:rPr>
            </w:pPr>
            <w:r w:rsidRPr="004878AB">
              <w:rPr>
                <w:rFonts w:ascii="Barlow" w:hAnsi="Barlow"/>
                <w:b/>
                <w:bCs/>
                <w:color w:val="FFFFFF" w:themeColor="background1"/>
                <w:sz w:val="20"/>
                <w:szCs w:val="20"/>
              </w:rPr>
              <w:t>WEEKLY CLASSES</w:t>
            </w:r>
          </w:p>
        </w:tc>
        <w:tc>
          <w:tcPr>
            <w:tcW w:w="4536" w:type="dxa"/>
            <w:tcBorders>
              <w:top w:val="single" w:sz="12" w:space="0" w:color="FFFFFF"/>
              <w:left w:val="single" w:sz="12" w:space="0" w:color="FFFFFF"/>
              <w:bottom w:val="single" w:sz="12" w:space="0" w:color="FFFFFF"/>
              <w:right w:val="single" w:sz="12" w:space="0" w:color="FFFFFF"/>
            </w:tcBorders>
            <w:shd w:val="clear" w:color="auto" w:fill="C45911" w:themeFill="accent2" w:themeFillShade="BF"/>
            <w:tcMar>
              <w:top w:w="100" w:type="dxa"/>
              <w:left w:w="100" w:type="dxa"/>
              <w:bottom w:w="100" w:type="dxa"/>
              <w:right w:w="100" w:type="dxa"/>
            </w:tcMar>
          </w:tcPr>
          <w:p w14:paraId="069EBB10" w14:textId="3B568F3F" w:rsidR="003C1CA8" w:rsidRPr="000B32C1" w:rsidRDefault="003C1CA8" w:rsidP="00374CA5">
            <w:pPr>
              <w:widowControl w:val="0"/>
              <w:jc w:val="center"/>
              <w:rPr>
                <w:rFonts w:ascii="Barlow" w:eastAsia="Roboto" w:hAnsi="Barlow" w:cs="Roboto"/>
                <w:b/>
                <w:color w:val="FFFFFF"/>
                <w:sz w:val="22"/>
                <w:szCs w:val="22"/>
              </w:rPr>
            </w:pPr>
            <w:r w:rsidRPr="000B32C1">
              <w:rPr>
                <w:rFonts w:ascii="Barlow" w:eastAsia="Roboto" w:hAnsi="Barlow" w:cs="Roboto"/>
                <w:b/>
                <w:color w:val="FFFFFF"/>
                <w:sz w:val="22"/>
                <w:szCs w:val="22"/>
              </w:rPr>
              <w:t>CONTENTS</w:t>
            </w:r>
          </w:p>
        </w:tc>
      </w:tr>
      <w:tr w:rsidR="003C1CA8" w:rsidRPr="00B96238" w14:paraId="66B9F330" w14:textId="77777777" w:rsidTr="004C7CCD">
        <w:trPr>
          <w:trHeight w:val="388"/>
        </w:trPr>
        <w:tc>
          <w:tcPr>
            <w:tcW w:w="2127" w:type="dxa"/>
            <w:tcBorders>
              <w:top w:val="single" w:sz="12" w:space="0" w:color="FFFFFF"/>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176C745D" w14:textId="1F3277FA" w:rsidR="003C1CA8" w:rsidRPr="003C1CA8" w:rsidRDefault="003C1CA8" w:rsidP="003C1CA8">
            <w:pPr>
              <w:widowControl w:val="0"/>
              <w:ind w:left="278" w:right="243"/>
              <w:rPr>
                <w:rFonts w:ascii="Barlow" w:eastAsia="Roboto Lt" w:hAnsi="Barlow" w:cs="Roboto Lt"/>
                <w:lang w:val="en-US"/>
              </w:rPr>
            </w:pPr>
            <w:r w:rsidRPr="00120A9A">
              <w:rPr>
                <w:rFonts w:ascii="Barlow" w:hAnsi="Barlow" w:cs="Times New Roman"/>
                <w:lang w:val="en-US"/>
              </w:rPr>
              <w:t xml:space="preserve">Language </w:t>
            </w:r>
            <w:r w:rsidR="00E8251D">
              <w:rPr>
                <w:rFonts w:ascii="Barlow" w:hAnsi="Barlow" w:cs="Times New Roman"/>
                <w:lang w:val="en-US"/>
              </w:rPr>
              <w:t xml:space="preserve">&amp; </w:t>
            </w:r>
            <w:r w:rsidRPr="00120A9A">
              <w:rPr>
                <w:rFonts w:ascii="Barlow" w:hAnsi="Barlow" w:cs="Times New Roman"/>
                <w:lang w:val="en-US"/>
              </w:rPr>
              <w:t>Audiovisual Techniques</w:t>
            </w:r>
            <w:r w:rsidR="00E8251D">
              <w:rPr>
                <w:rFonts w:ascii="Barlow" w:hAnsi="Barlow" w:cs="Times New Roman"/>
                <w:lang w:val="en-US"/>
              </w:rPr>
              <w:t xml:space="preserve"> </w:t>
            </w:r>
            <w:proofErr w:type="gramStart"/>
            <w:r w:rsidR="00E8251D">
              <w:rPr>
                <w:rFonts w:ascii="Barlow" w:hAnsi="Barlow" w:cs="Times New Roman"/>
                <w:lang w:val="en-US"/>
              </w:rPr>
              <w:t>II</w:t>
            </w:r>
            <w:r w:rsidRPr="00120A9A">
              <w:rPr>
                <w:rFonts w:ascii="Barlow" w:hAnsi="Barlow" w:cs="Times New Roman"/>
                <w:vertAlign w:val="superscript"/>
                <w:lang w:val="en-US"/>
              </w:rPr>
              <w:t>(</w:t>
            </w:r>
            <w:proofErr w:type="gramEnd"/>
            <w:r w:rsidRPr="00120A9A">
              <w:rPr>
                <w:rFonts w:ascii="Barlow" w:hAnsi="Barlow" w:cs="Times New Roman"/>
                <w:vertAlign w:val="superscript"/>
                <w:lang w:val="en-US"/>
              </w:rPr>
              <w:t>1)</w:t>
            </w:r>
          </w:p>
        </w:tc>
        <w:tc>
          <w:tcPr>
            <w:tcW w:w="851"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36B8DD24" w14:textId="5B02DD55" w:rsidR="003C1CA8" w:rsidRPr="00655BC5" w:rsidRDefault="003C1CA8" w:rsidP="003C1CA8">
            <w:pPr>
              <w:widowControl w:val="0"/>
              <w:jc w:val="center"/>
              <w:rPr>
                <w:rFonts w:ascii="Barlow" w:eastAsia="Roboto Lt" w:hAnsi="Barlow" w:cs="Roboto Lt"/>
              </w:rPr>
            </w:pPr>
            <w:r>
              <w:rPr>
                <w:rFonts w:ascii="Barlow" w:hAnsi="Barlow" w:cs="Times New Roman"/>
              </w:rPr>
              <w:t>8</w:t>
            </w:r>
          </w:p>
        </w:tc>
        <w:tc>
          <w:tcPr>
            <w:tcW w:w="992"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6D08813F" w14:textId="78FC32F5" w:rsidR="003C1CA8" w:rsidRPr="00655BC5" w:rsidRDefault="003C1CA8" w:rsidP="003C1CA8">
            <w:pPr>
              <w:widowControl w:val="0"/>
              <w:jc w:val="center"/>
              <w:rPr>
                <w:rFonts w:ascii="Barlow" w:eastAsia="Roboto Lt" w:hAnsi="Barlow" w:cs="Roboto Lt"/>
                <w:sz w:val="22"/>
                <w:szCs w:val="22"/>
              </w:rPr>
            </w:pPr>
            <w:r w:rsidRPr="00120A9A">
              <w:rPr>
                <w:rFonts w:ascii="Barlow" w:hAnsi="Barlow" w:cs="Times New Roman"/>
              </w:rPr>
              <w:t>220</w:t>
            </w:r>
          </w:p>
        </w:tc>
        <w:tc>
          <w:tcPr>
            <w:tcW w:w="851"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vAlign w:val="center"/>
          </w:tcPr>
          <w:p w14:paraId="37C2861A" w14:textId="77777777" w:rsidR="003C1CA8" w:rsidRDefault="003C1CA8" w:rsidP="003C1CA8">
            <w:pPr>
              <w:widowControl w:val="0"/>
              <w:rPr>
                <w:rFonts w:ascii="Barlow" w:hAnsi="Barlow" w:cs="Times New Roman"/>
              </w:rPr>
            </w:pPr>
            <w:r w:rsidRPr="00120A9A">
              <w:rPr>
                <w:rFonts w:ascii="Barlow" w:hAnsi="Barlow" w:cs="Times New Roman"/>
              </w:rPr>
              <w:t>A006</w:t>
            </w:r>
          </w:p>
          <w:p w14:paraId="1C3A51EA" w14:textId="3C9F5AA1" w:rsidR="003C1CA8" w:rsidRPr="00636743" w:rsidRDefault="003C1CA8" w:rsidP="003C1CA8">
            <w:pPr>
              <w:widowControl w:val="0"/>
              <w:rPr>
                <w:rFonts w:ascii="Barlow" w:hAnsi="Barlow"/>
                <w:sz w:val="20"/>
                <w:szCs w:val="20"/>
                <w:lang w:val="en-US"/>
              </w:rPr>
            </w:pPr>
            <w:r w:rsidRPr="00120A9A">
              <w:rPr>
                <w:rFonts w:ascii="Barlow" w:hAnsi="Barlow" w:cs="Times New Roman"/>
                <w:color w:val="C9211E"/>
                <w:lang w:val="en-US"/>
              </w:rPr>
              <w:t>A06b</w:t>
            </w:r>
          </w:p>
        </w:tc>
        <w:tc>
          <w:tcPr>
            <w:tcW w:w="1134"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vAlign w:val="center"/>
          </w:tcPr>
          <w:p w14:paraId="457EC234" w14:textId="68B25E73" w:rsidR="003C1CA8" w:rsidRPr="00655BC5" w:rsidRDefault="003C1CA8" w:rsidP="003C1CA8">
            <w:pPr>
              <w:widowControl w:val="0"/>
              <w:jc w:val="center"/>
              <w:rPr>
                <w:rFonts w:ascii="Barlow" w:hAnsi="Barlow"/>
                <w:sz w:val="21"/>
                <w:szCs w:val="21"/>
                <w:lang w:val="en-US"/>
              </w:rPr>
            </w:pPr>
            <w:r w:rsidRPr="00120A9A">
              <w:rPr>
                <w:rFonts w:ascii="Barlow" w:hAnsi="Barlow" w:cs="Times New Roman"/>
              </w:rPr>
              <w:t>4</w:t>
            </w:r>
          </w:p>
        </w:tc>
        <w:tc>
          <w:tcPr>
            <w:tcW w:w="4536"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15F024E7" w14:textId="77777777" w:rsidR="003C1CA8" w:rsidRDefault="00CD2B80" w:rsidP="003C1CA8">
            <w:pPr>
              <w:widowControl w:val="0"/>
              <w:rPr>
                <w:rFonts w:ascii="Barlow" w:hAnsi="Barlow" w:cs="Times New Roman"/>
                <w:color w:val="000000" w:themeColor="text1"/>
                <w:sz w:val="20"/>
                <w:szCs w:val="20"/>
                <w:lang w:val="en-US"/>
              </w:rPr>
            </w:pPr>
            <w:r w:rsidRPr="00CD2B80">
              <w:rPr>
                <w:rFonts w:ascii="Barlow" w:hAnsi="Barlow" w:cs="Times New Roman"/>
                <w:color w:val="000000" w:themeColor="text1"/>
                <w:sz w:val="20"/>
                <w:szCs w:val="20"/>
                <w:lang w:val="en-US"/>
              </w:rPr>
              <w:t xml:space="preserve">The aim of this module is for students to acquire the basic knowledge and skills of audiovisual narration and the </w:t>
            </w:r>
            <w:proofErr w:type="spellStart"/>
            <w:r w:rsidRPr="00CD2B80">
              <w:rPr>
                <w:rFonts w:ascii="Barlow" w:hAnsi="Barlow" w:cs="Times New Roman"/>
                <w:color w:val="000000" w:themeColor="text1"/>
                <w:sz w:val="20"/>
                <w:szCs w:val="20"/>
                <w:lang w:val="en-US"/>
              </w:rPr>
              <w:t>organisation</w:t>
            </w:r>
            <w:proofErr w:type="spellEnd"/>
            <w:r w:rsidRPr="00CD2B80">
              <w:rPr>
                <w:rFonts w:ascii="Barlow" w:hAnsi="Barlow" w:cs="Times New Roman"/>
                <w:color w:val="000000" w:themeColor="text1"/>
                <w:sz w:val="20"/>
                <w:szCs w:val="20"/>
                <w:lang w:val="en-US"/>
              </w:rPr>
              <w:t xml:space="preserve"> of cinematographic space/time, as well as the appropriate skills to carry out an audiovisual product in any of its phases.</w:t>
            </w:r>
          </w:p>
          <w:p w14:paraId="7A533F8D" w14:textId="6FA0E4FE" w:rsidR="00CD2B80" w:rsidRPr="00CD2B80" w:rsidRDefault="00CD2B80" w:rsidP="003C1CA8">
            <w:pPr>
              <w:widowControl w:val="0"/>
              <w:rPr>
                <w:rFonts w:ascii="Barlow" w:hAnsi="Barlow"/>
                <w:color w:val="000000" w:themeColor="text1"/>
                <w:sz w:val="20"/>
                <w:szCs w:val="20"/>
                <w:lang w:val="en-US"/>
              </w:rPr>
            </w:pPr>
          </w:p>
        </w:tc>
      </w:tr>
      <w:tr w:rsidR="003C1CA8" w:rsidRPr="00B96238" w14:paraId="3CA8D4CE" w14:textId="77777777" w:rsidTr="004C7CCD">
        <w:trPr>
          <w:trHeight w:val="388"/>
        </w:trPr>
        <w:tc>
          <w:tcPr>
            <w:tcW w:w="2127" w:type="dxa"/>
            <w:tcBorders>
              <w:top w:val="single" w:sz="2" w:space="0" w:color="9CC2E5" w:themeColor="accent1" w:themeTint="99"/>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06B37918" w14:textId="5BEE1DFD" w:rsidR="003C1CA8" w:rsidRPr="00655BC5" w:rsidRDefault="003C1CA8" w:rsidP="003C1CA8">
            <w:pPr>
              <w:widowControl w:val="0"/>
              <w:ind w:left="278" w:right="243"/>
              <w:rPr>
                <w:rFonts w:ascii="Barlow" w:eastAsia="Roboto Lt" w:hAnsi="Barlow" w:cs="Roboto Lt"/>
              </w:rPr>
            </w:pPr>
            <w:proofErr w:type="spellStart"/>
            <w:r w:rsidRPr="00120A9A">
              <w:rPr>
                <w:rFonts w:ascii="Barlow" w:hAnsi="Barlow" w:cs="Times New Roman"/>
              </w:rPr>
              <w:t>Photography</w:t>
            </w:r>
            <w:proofErr w:type="spellEnd"/>
            <w:r w:rsidRPr="00120A9A">
              <w:rPr>
                <w:rFonts w:ascii="Barlow" w:hAnsi="Barlow" w:cs="Times New Roman"/>
              </w:rPr>
              <w:t xml:space="preserve"> </w:t>
            </w:r>
            <w:proofErr w:type="spellStart"/>
            <w:r w:rsidRPr="00120A9A">
              <w:rPr>
                <w:rFonts w:ascii="Barlow" w:hAnsi="Barlow" w:cs="Times New Roman"/>
              </w:rPr>
              <w:t>Projects</w:t>
            </w:r>
            <w:proofErr w:type="spellEnd"/>
            <w:r>
              <w:rPr>
                <w:rFonts w:ascii="Barlow" w:hAnsi="Barlow" w:cs="Times New Roman"/>
              </w:rPr>
              <w:t xml:space="preserve"> </w:t>
            </w:r>
            <w:proofErr w:type="gramStart"/>
            <w:r>
              <w:rPr>
                <w:rFonts w:ascii="Barlow" w:hAnsi="Barlow" w:cs="Times New Roman"/>
              </w:rPr>
              <w:t>II</w:t>
            </w:r>
            <w:r w:rsidRPr="00120A9A">
              <w:rPr>
                <w:rFonts w:ascii="Barlow" w:hAnsi="Barlow" w:cs="Times New Roman"/>
              </w:rPr>
              <w:t xml:space="preserve">  </w:t>
            </w:r>
            <w:r w:rsidRPr="00120A9A">
              <w:rPr>
                <w:rFonts w:ascii="Barlow" w:hAnsi="Barlow" w:cs="Times New Roman"/>
                <w:vertAlign w:val="superscript"/>
              </w:rPr>
              <w:t>(</w:t>
            </w:r>
            <w:proofErr w:type="gramEnd"/>
            <w:r w:rsidRPr="00120A9A">
              <w:rPr>
                <w:rFonts w:ascii="Barlow" w:hAnsi="Barlow" w:cs="Times New Roman"/>
                <w:vertAlign w:val="superscript"/>
              </w:rPr>
              <w:t>1)</w:t>
            </w:r>
          </w:p>
        </w:tc>
        <w:tc>
          <w:tcPr>
            <w:tcW w:w="851"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2E393C7A" w14:textId="35CCDFC2" w:rsidR="003C1CA8" w:rsidRPr="00655BC5" w:rsidRDefault="003C1CA8" w:rsidP="003C1CA8">
            <w:pPr>
              <w:widowControl w:val="0"/>
              <w:jc w:val="center"/>
              <w:rPr>
                <w:rFonts w:ascii="Barlow" w:eastAsia="Roboto Lt" w:hAnsi="Barlow" w:cs="Roboto Lt"/>
              </w:rPr>
            </w:pPr>
            <w:r>
              <w:rPr>
                <w:rFonts w:ascii="Barlow" w:hAnsi="Barlow" w:cs="Times New Roman"/>
              </w:rPr>
              <w:t>14</w:t>
            </w:r>
          </w:p>
        </w:tc>
        <w:tc>
          <w:tcPr>
            <w:tcW w:w="992"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64D1D4FB" w14:textId="5672CBA8" w:rsidR="003C1CA8" w:rsidRPr="00655BC5" w:rsidRDefault="003C1CA8" w:rsidP="003C1CA8">
            <w:pPr>
              <w:widowControl w:val="0"/>
              <w:jc w:val="center"/>
              <w:rPr>
                <w:rFonts w:ascii="Barlow" w:eastAsia="Roboto Lt" w:hAnsi="Barlow" w:cs="Roboto Lt"/>
                <w:sz w:val="22"/>
                <w:szCs w:val="22"/>
              </w:rPr>
            </w:pPr>
            <w:r w:rsidRPr="00120A9A">
              <w:rPr>
                <w:rFonts w:ascii="Barlow" w:hAnsi="Barlow" w:cs="Times New Roman"/>
              </w:rPr>
              <w:t>220</w:t>
            </w:r>
          </w:p>
        </w:tc>
        <w:tc>
          <w:tcPr>
            <w:tcW w:w="851"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vAlign w:val="center"/>
          </w:tcPr>
          <w:p w14:paraId="76A36B6A" w14:textId="77777777" w:rsidR="003C1CA8" w:rsidRDefault="003C1CA8" w:rsidP="003C1CA8">
            <w:pPr>
              <w:widowControl w:val="0"/>
              <w:rPr>
                <w:rFonts w:ascii="Barlow" w:hAnsi="Barlow" w:cs="Times New Roman"/>
              </w:rPr>
            </w:pPr>
            <w:r w:rsidRPr="00120A9A">
              <w:rPr>
                <w:rFonts w:ascii="Barlow" w:hAnsi="Barlow" w:cs="Times New Roman"/>
              </w:rPr>
              <w:t>A007</w:t>
            </w:r>
          </w:p>
          <w:p w14:paraId="3D136696" w14:textId="765CA9E1" w:rsidR="003C1CA8" w:rsidRPr="00636743" w:rsidRDefault="003C1CA8" w:rsidP="003C1CA8">
            <w:pPr>
              <w:widowControl w:val="0"/>
              <w:rPr>
                <w:rFonts w:ascii="Barlow" w:hAnsi="Barlow"/>
                <w:sz w:val="20"/>
                <w:szCs w:val="20"/>
                <w:shd w:val="clear" w:color="auto" w:fill="A4C2F4"/>
                <w:lang w:val="en-US"/>
              </w:rPr>
            </w:pPr>
            <w:r w:rsidRPr="00120A9A">
              <w:rPr>
                <w:rFonts w:ascii="Barlow" w:hAnsi="Barlow" w:cs="Times New Roman"/>
                <w:color w:val="C9211E"/>
              </w:rPr>
              <w:t>A07b</w:t>
            </w:r>
          </w:p>
        </w:tc>
        <w:tc>
          <w:tcPr>
            <w:tcW w:w="1134"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vAlign w:val="center"/>
          </w:tcPr>
          <w:p w14:paraId="636AD881" w14:textId="1DDE5F96" w:rsidR="003C1CA8" w:rsidRPr="00655BC5" w:rsidRDefault="003C1CA8" w:rsidP="003C1CA8">
            <w:pPr>
              <w:widowControl w:val="0"/>
              <w:jc w:val="center"/>
              <w:rPr>
                <w:rFonts w:ascii="Barlow" w:hAnsi="Barlow"/>
                <w:sz w:val="21"/>
                <w:szCs w:val="21"/>
                <w:shd w:val="clear" w:color="auto" w:fill="A4C2F4"/>
                <w:lang w:val="en-US"/>
              </w:rPr>
            </w:pPr>
            <w:r w:rsidRPr="00120A9A">
              <w:rPr>
                <w:rFonts w:ascii="Barlow" w:hAnsi="Barlow" w:cs="Times New Roman"/>
              </w:rPr>
              <w:t>7</w:t>
            </w:r>
          </w:p>
        </w:tc>
        <w:tc>
          <w:tcPr>
            <w:tcW w:w="4536"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60E49805" w14:textId="222FB747" w:rsidR="003C1CA8" w:rsidRPr="003C1CA8" w:rsidRDefault="003C1CA8" w:rsidP="003C1CA8">
            <w:pPr>
              <w:widowControl w:val="0"/>
              <w:rPr>
                <w:rFonts w:ascii="Barlow" w:eastAsia="Roboto Lt" w:hAnsi="Barlow" w:cs="Roboto Lt"/>
                <w:sz w:val="20"/>
                <w:szCs w:val="20"/>
                <w:shd w:val="clear" w:color="auto" w:fill="A4C2F4"/>
                <w:lang w:val="en-US"/>
              </w:rPr>
            </w:pPr>
            <w:r w:rsidRPr="003C1CA8">
              <w:rPr>
                <w:rFonts w:ascii="Barlow" w:hAnsi="Barlow" w:cs="Times New Roman"/>
                <w:sz w:val="20"/>
                <w:szCs w:val="20"/>
                <w:lang w:val="en-US"/>
              </w:rPr>
              <w:t>The aim of the Projects module is for students to put into practice the essential knowledge and techniques of photography, as well as imagination and personality, to produce professional quality work in the genres of portraiture, social reportage, architecture, fashion, art and others.</w:t>
            </w:r>
            <w:r w:rsidRPr="003C1CA8">
              <w:rPr>
                <w:rFonts w:ascii="Barlow" w:hAnsi="Barlow" w:cs="Times New Roman"/>
                <w:sz w:val="20"/>
                <w:szCs w:val="20"/>
                <w:lang w:val="en-US"/>
              </w:rPr>
              <w:br/>
            </w:r>
          </w:p>
        </w:tc>
      </w:tr>
      <w:tr w:rsidR="003C1CA8" w:rsidRPr="00B96238" w14:paraId="0894679C" w14:textId="77777777" w:rsidTr="004C7CCD">
        <w:trPr>
          <w:trHeight w:val="373"/>
        </w:trPr>
        <w:tc>
          <w:tcPr>
            <w:tcW w:w="2127" w:type="dxa"/>
            <w:tcBorders>
              <w:top w:val="single" w:sz="2" w:space="0" w:color="9CC2E5" w:themeColor="accent1" w:themeTint="99"/>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33F8A646" w14:textId="5E20281D" w:rsidR="003C1CA8" w:rsidRPr="00655BC5" w:rsidRDefault="003C1CA8" w:rsidP="003C1CA8">
            <w:pPr>
              <w:widowControl w:val="0"/>
              <w:ind w:left="278" w:right="243"/>
              <w:rPr>
                <w:rFonts w:ascii="Barlow" w:eastAsia="Roboto Lt" w:hAnsi="Barlow" w:cs="Roboto Lt"/>
              </w:rPr>
            </w:pPr>
            <w:proofErr w:type="spellStart"/>
            <w:r w:rsidRPr="00120A9A">
              <w:rPr>
                <w:rFonts w:ascii="Barlow" w:hAnsi="Barlow" w:cs="Times New Roman"/>
              </w:rPr>
              <w:t>Photographic</w:t>
            </w:r>
            <w:proofErr w:type="spellEnd"/>
            <w:r w:rsidRPr="00120A9A">
              <w:rPr>
                <w:rFonts w:ascii="Barlow" w:hAnsi="Barlow" w:cs="Times New Roman"/>
              </w:rPr>
              <w:t xml:space="preserve"> </w:t>
            </w:r>
            <w:proofErr w:type="spellStart"/>
            <w:r w:rsidRPr="00120A9A">
              <w:rPr>
                <w:rFonts w:ascii="Barlow" w:hAnsi="Barlow" w:cs="Times New Roman"/>
              </w:rPr>
              <w:t>Theory</w:t>
            </w:r>
            <w:proofErr w:type="spellEnd"/>
            <w:r>
              <w:rPr>
                <w:rFonts w:ascii="Barlow" w:hAnsi="Barlow" w:cs="Times New Roman"/>
              </w:rPr>
              <w:t xml:space="preserve"> II</w:t>
            </w:r>
          </w:p>
        </w:tc>
        <w:tc>
          <w:tcPr>
            <w:tcW w:w="851"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650F9130" w14:textId="0F39265D" w:rsidR="003C1CA8" w:rsidRPr="00655BC5" w:rsidRDefault="003C1CA8" w:rsidP="003C1CA8">
            <w:pPr>
              <w:widowControl w:val="0"/>
              <w:jc w:val="center"/>
              <w:rPr>
                <w:rFonts w:ascii="Barlow" w:eastAsia="Roboto Lt" w:hAnsi="Barlow" w:cs="Roboto Lt"/>
              </w:rPr>
            </w:pPr>
            <w:r>
              <w:rPr>
                <w:rFonts w:ascii="Barlow" w:hAnsi="Barlow" w:cs="Times New Roman"/>
              </w:rPr>
              <w:t>8</w:t>
            </w:r>
          </w:p>
        </w:tc>
        <w:tc>
          <w:tcPr>
            <w:tcW w:w="992"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2141BC66" w14:textId="351328F5" w:rsidR="003C1CA8" w:rsidRPr="00655BC5" w:rsidRDefault="003C1CA8" w:rsidP="003C1CA8">
            <w:pPr>
              <w:widowControl w:val="0"/>
              <w:jc w:val="center"/>
              <w:rPr>
                <w:rFonts w:ascii="Barlow" w:eastAsia="Roboto Lt" w:hAnsi="Barlow" w:cs="Roboto Lt"/>
                <w:sz w:val="22"/>
                <w:szCs w:val="22"/>
              </w:rPr>
            </w:pPr>
            <w:r w:rsidRPr="00120A9A">
              <w:rPr>
                <w:rFonts w:ascii="Barlow" w:hAnsi="Barlow" w:cs="Times New Roman"/>
              </w:rPr>
              <w:t>140</w:t>
            </w:r>
          </w:p>
        </w:tc>
        <w:tc>
          <w:tcPr>
            <w:tcW w:w="851"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vAlign w:val="center"/>
          </w:tcPr>
          <w:p w14:paraId="130D69CA" w14:textId="72EF280E" w:rsidR="003C1CA8" w:rsidRPr="00636743" w:rsidRDefault="003C1CA8" w:rsidP="003C1CA8">
            <w:pPr>
              <w:widowControl w:val="0"/>
              <w:rPr>
                <w:rFonts w:ascii="Barlow" w:hAnsi="Barlow"/>
                <w:sz w:val="20"/>
                <w:szCs w:val="20"/>
                <w:shd w:val="clear" w:color="auto" w:fill="A4C2F4"/>
                <w:lang w:val="en-US"/>
              </w:rPr>
            </w:pPr>
            <w:r w:rsidRPr="00120A9A">
              <w:rPr>
                <w:rFonts w:ascii="Barlow" w:hAnsi="Barlow" w:cs="Times New Roman"/>
              </w:rPr>
              <w:t>A008</w:t>
            </w:r>
          </w:p>
        </w:tc>
        <w:tc>
          <w:tcPr>
            <w:tcW w:w="1134"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vAlign w:val="center"/>
          </w:tcPr>
          <w:p w14:paraId="56F0C313" w14:textId="7705AFFE" w:rsidR="003C1CA8" w:rsidRPr="00655BC5" w:rsidRDefault="003C1CA8" w:rsidP="003C1CA8">
            <w:pPr>
              <w:widowControl w:val="0"/>
              <w:jc w:val="center"/>
              <w:rPr>
                <w:rFonts w:ascii="Barlow" w:hAnsi="Barlow"/>
                <w:sz w:val="21"/>
                <w:szCs w:val="21"/>
                <w:shd w:val="clear" w:color="auto" w:fill="A4C2F4"/>
                <w:lang w:val="en-US"/>
              </w:rPr>
            </w:pPr>
            <w:r w:rsidRPr="00120A9A">
              <w:rPr>
                <w:rFonts w:ascii="Barlow" w:hAnsi="Barlow" w:cs="Times New Roman"/>
              </w:rPr>
              <w:t>4</w:t>
            </w:r>
          </w:p>
        </w:tc>
        <w:tc>
          <w:tcPr>
            <w:tcW w:w="4536"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659195E6" w14:textId="77777777" w:rsidR="003C1CA8" w:rsidRDefault="003C1CA8" w:rsidP="003C1CA8">
            <w:pPr>
              <w:widowControl w:val="0"/>
              <w:rPr>
                <w:rFonts w:ascii="Barlow" w:hAnsi="Barlow" w:cs="Times New Roman"/>
                <w:sz w:val="20"/>
                <w:szCs w:val="20"/>
                <w:lang w:val="en-US"/>
              </w:rPr>
            </w:pPr>
            <w:r w:rsidRPr="003C1CA8">
              <w:rPr>
                <w:rFonts w:ascii="Barlow" w:hAnsi="Barlow" w:cs="Times New Roman"/>
                <w:sz w:val="20"/>
                <w:szCs w:val="20"/>
                <w:lang w:val="en-US"/>
              </w:rPr>
              <w:t>The aim of this module is to enable students to develop the habit and methodology of researching and thinking about the photographic image; to exercise reasoned criticism of their own and others' photographs; to reflect on the reasons for photography, its uses and its ability to describe our complex world.</w:t>
            </w:r>
          </w:p>
          <w:p w14:paraId="71E56659" w14:textId="3832062B" w:rsidR="00CD2B80" w:rsidRPr="003C1CA8" w:rsidRDefault="00CD2B80" w:rsidP="003C1CA8">
            <w:pPr>
              <w:widowControl w:val="0"/>
              <w:rPr>
                <w:rFonts w:ascii="Barlow" w:eastAsia="Roboto Lt" w:hAnsi="Barlow" w:cs="Roboto Lt"/>
                <w:sz w:val="20"/>
                <w:szCs w:val="20"/>
                <w:shd w:val="clear" w:color="auto" w:fill="A4C2F4"/>
                <w:lang w:val="en-US"/>
              </w:rPr>
            </w:pPr>
          </w:p>
        </w:tc>
      </w:tr>
      <w:tr w:rsidR="003C1CA8" w:rsidRPr="00B96238" w14:paraId="7F133ADE" w14:textId="77777777" w:rsidTr="004C7CCD">
        <w:trPr>
          <w:trHeight w:val="373"/>
        </w:trPr>
        <w:tc>
          <w:tcPr>
            <w:tcW w:w="2127" w:type="dxa"/>
            <w:tcBorders>
              <w:top w:val="single" w:sz="2" w:space="0" w:color="9CC2E5" w:themeColor="accent1" w:themeTint="99"/>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40578824" w14:textId="7E18ADC7" w:rsidR="003C1CA8" w:rsidRPr="00655BC5" w:rsidRDefault="003C1CA8" w:rsidP="003C1CA8">
            <w:pPr>
              <w:widowControl w:val="0"/>
              <w:ind w:left="278" w:right="243"/>
              <w:rPr>
                <w:rFonts w:ascii="Barlow" w:eastAsia="Roboto Lt" w:hAnsi="Barlow" w:cs="Roboto Lt"/>
                <w:lang w:val="en-US"/>
              </w:rPr>
            </w:pPr>
            <w:r w:rsidRPr="00120A9A">
              <w:rPr>
                <w:rFonts w:ascii="Barlow" w:hAnsi="Barlow" w:cs="Times New Roman"/>
              </w:rPr>
              <w:t>English II</w:t>
            </w:r>
          </w:p>
        </w:tc>
        <w:tc>
          <w:tcPr>
            <w:tcW w:w="851"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790E96F4" w14:textId="679AE0BC" w:rsidR="003C1CA8" w:rsidRPr="00655BC5" w:rsidRDefault="003C1CA8" w:rsidP="003C1CA8">
            <w:pPr>
              <w:widowControl w:val="0"/>
              <w:jc w:val="center"/>
              <w:rPr>
                <w:rFonts w:ascii="Barlow" w:eastAsia="Roboto Lt" w:hAnsi="Barlow" w:cs="Roboto Lt"/>
              </w:rPr>
            </w:pPr>
            <w:r>
              <w:rPr>
                <w:rFonts w:ascii="Barlow" w:hAnsi="Barlow" w:cs="Times New Roman"/>
              </w:rPr>
              <w:t>4</w:t>
            </w:r>
          </w:p>
        </w:tc>
        <w:tc>
          <w:tcPr>
            <w:tcW w:w="992"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3FC21297" w14:textId="7D244A8A" w:rsidR="003C1CA8" w:rsidRPr="00655BC5" w:rsidRDefault="003C1CA8" w:rsidP="003C1CA8">
            <w:pPr>
              <w:widowControl w:val="0"/>
              <w:jc w:val="center"/>
              <w:rPr>
                <w:rFonts w:ascii="Barlow" w:eastAsia="Roboto Lt" w:hAnsi="Barlow" w:cs="Roboto Lt"/>
                <w:sz w:val="22"/>
                <w:szCs w:val="22"/>
              </w:rPr>
            </w:pPr>
            <w:r w:rsidRPr="00120A9A">
              <w:rPr>
                <w:rFonts w:ascii="Barlow" w:hAnsi="Barlow" w:cs="Times New Roman"/>
              </w:rPr>
              <w:t>50</w:t>
            </w:r>
          </w:p>
        </w:tc>
        <w:tc>
          <w:tcPr>
            <w:tcW w:w="851"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vAlign w:val="center"/>
          </w:tcPr>
          <w:p w14:paraId="11130B27" w14:textId="513FA0BC" w:rsidR="003C1CA8" w:rsidRPr="00636743" w:rsidRDefault="003C1CA8" w:rsidP="003C1CA8">
            <w:pPr>
              <w:widowControl w:val="0"/>
              <w:rPr>
                <w:rFonts w:ascii="Barlow" w:hAnsi="Barlow"/>
                <w:sz w:val="20"/>
                <w:szCs w:val="20"/>
                <w:lang w:val="en-US"/>
              </w:rPr>
            </w:pPr>
            <w:r w:rsidRPr="00120A9A">
              <w:rPr>
                <w:rFonts w:ascii="Barlow" w:hAnsi="Barlow" w:cs="Times New Roman"/>
              </w:rPr>
              <w:t>NA02</w:t>
            </w:r>
          </w:p>
        </w:tc>
        <w:tc>
          <w:tcPr>
            <w:tcW w:w="1134"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vAlign w:val="center"/>
          </w:tcPr>
          <w:p w14:paraId="48765F96" w14:textId="303D8D73" w:rsidR="003C1CA8" w:rsidRPr="00655BC5" w:rsidRDefault="003C1CA8" w:rsidP="003C1CA8">
            <w:pPr>
              <w:widowControl w:val="0"/>
              <w:jc w:val="center"/>
              <w:rPr>
                <w:rFonts w:ascii="Barlow" w:hAnsi="Barlow"/>
                <w:sz w:val="21"/>
                <w:szCs w:val="21"/>
                <w:lang w:val="en-US"/>
              </w:rPr>
            </w:pPr>
            <w:r w:rsidRPr="00120A9A">
              <w:rPr>
                <w:rFonts w:ascii="Barlow" w:hAnsi="Barlow" w:cs="Times New Roman"/>
              </w:rPr>
              <w:t>2</w:t>
            </w:r>
          </w:p>
        </w:tc>
        <w:tc>
          <w:tcPr>
            <w:tcW w:w="4536"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69E018FC" w14:textId="77777777" w:rsidR="003C1CA8" w:rsidRDefault="003C1CA8" w:rsidP="003C1CA8">
            <w:pPr>
              <w:widowControl w:val="0"/>
              <w:rPr>
                <w:rFonts w:ascii="Barlow" w:hAnsi="Barlow" w:cs="Times New Roman"/>
                <w:sz w:val="20"/>
                <w:szCs w:val="20"/>
                <w:lang w:val="en-US"/>
              </w:rPr>
            </w:pPr>
            <w:r w:rsidRPr="003C1CA8">
              <w:rPr>
                <w:rFonts w:ascii="Barlow" w:hAnsi="Barlow" w:cs="Times New Roman"/>
                <w:sz w:val="20"/>
                <w:szCs w:val="20"/>
                <w:lang w:val="en-US"/>
              </w:rPr>
              <w:t xml:space="preserve">This second phase of the module has a more practical and technical character and prepares students to deal with real communicative situations in English: presentation of CVs and professional portfolios of their photographic projects, as well as being able to access participation in European </w:t>
            </w:r>
            <w:proofErr w:type="spellStart"/>
            <w:r w:rsidRPr="003C1CA8">
              <w:rPr>
                <w:rFonts w:ascii="Barlow" w:hAnsi="Barlow" w:cs="Times New Roman"/>
                <w:sz w:val="20"/>
                <w:szCs w:val="20"/>
                <w:lang w:val="en-US"/>
              </w:rPr>
              <w:t>programmes</w:t>
            </w:r>
            <w:proofErr w:type="spellEnd"/>
            <w:r w:rsidRPr="003C1CA8">
              <w:rPr>
                <w:rFonts w:ascii="Barlow" w:hAnsi="Barlow" w:cs="Times New Roman"/>
                <w:sz w:val="20"/>
                <w:szCs w:val="20"/>
                <w:lang w:val="en-US"/>
              </w:rPr>
              <w:t xml:space="preserve"> for lifelong learning.</w:t>
            </w:r>
          </w:p>
          <w:p w14:paraId="134FFFC1" w14:textId="2ED266EB" w:rsidR="00CD2B80" w:rsidRPr="003C1CA8" w:rsidRDefault="00CD2B80" w:rsidP="003C1CA8">
            <w:pPr>
              <w:widowControl w:val="0"/>
              <w:rPr>
                <w:rFonts w:ascii="Barlow" w:eastAsia="Roboto Lt" w:hAnsi="Barlow" w:cs="Roboto Lt"/>
                <w:sz w:val="20"/>
                <w:szCs w:val="20"/>
                <w:lang w:val="en-US"/>
              </w:rPr>
            </w:pPr>
          </w:p>
        </w:tc>
      </w:tr>
      <w:tr w:rsidR="003C1CA8" w:rsidRPr="00B96238" w14:paraId="22E0E3A4" w14:textId="77777777" w:rsidTr="004C7CCD">
        <w:trPr>
          <w:trHeight w:val="373"/>
        </w:trPr>
        <w:tc>
          <w:tcPr>
            <w:tcW w:w="2127" w:type="dxa"/>
            <w:tcBorders>
              <w:top w:val="single" w:sz="2" w:space="0" w:color="9CC2E5" w:themeColor="accent1" w:themeTint="99"/>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1FC659DA" w14:textId="046B9018" w:rsidR="003C1CA8" w:rsidRPr="00655BC5" w:rsidRDefault="003C1CA8" w:rsidP="003C1CA8">
            <w:pPr>
              <w:widowControl w:val="0"/>
              <w:ind w:left="278" w:right="243"/>
              <w:rPr>
                <w:rFonts w:ascii="Barlow" w:eastAsia="Roboto Lt" w:hAnsi="Barlow" w:cs="Roboto Lt"/>
              </w:rPr>
            </w:pPr>
            <w:proofErr w:type="spellStart"/>
            <w:r w:rsidRPr="00120A9A">
              <w:rPr>
                <w:rFonts w:ascii="Barlow" w:hAnsi="Barlow" w:cs="Times New Roman"/>
              </w:rPr>
              <w:t>Vocational</w:t>
            </w:r>
            <w:proofErr w:type="spellEnd"/>
            <w:r w:rsidRPr="00120A9A">
              <w:rPr>
                <w:rFonts w:ascii="Barlow" w:hAnsi="Barlow" w:cs="Times New Roman"/>
              </w:rPr>
              <w:t xml:space="preserve"> Training and </w:t>
            </w:r>
            <w:proofErr w:type="spellStart"/>
            <w:r w:rsidRPr="00120A9A">
              <w:rPr>
                <w:rFonts w:ascii="Barlow" w:hAnsi="Barlow" w:cs="Times New Roman"/>
              </w:rPr>
              <w:t>Orientation</w:t>
            </w:r>
            <w:proofErr w:type="spellEnd"/>
          </w:p>
        </w:tc>
        <w:tc>
          <w:tcPr>
            <w:tcW w:w="851"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1771B5C6" w14:textId="607DD6E2" w:rsidR="003C1CA8" w:rsidRPr="00655BC5" w:rsidRDefault="003C1CA8" w:rsidP="003C1CA8">
            <w:pPr>
              <w:widowControl w:val="0"/>
              <w:jc w:val="center"/>
              <w:rPr>
                <w:rFonts w:ascii="Barlow" w:eastAsia="Roboto Lt" w:hAnsi="Barlow" w:cs="Roboto Lt"/>
              </w:rPr>
            </w:pPr>
            <w:r>
              <w:rPr>
                <w:rFonts w:ascii="Barlow" w:hAnsi="Barlow" w:cs="Times New Roman"/>
              </w:rPr>
              <w:t>5</w:t>
            </w:r>
          </w:p>
        </w:tc>
        <w:tc>
          <w:tcPr>
            <w:tcW w:w="992"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00571B8A" w14:textId="35C621F5" w:rsidR="003C1CA8" w:rsidRPr="00655BC5" w:rsidRDefault="003C1CA8" w:rsidP="003C1CA8">
            <w:pPr>
              <w:widowControl w:val="0"/>
              <w:jc w:val="center"/>
              <w:rPr>
                <w:rFonts w:ascii="Barlow" w:eastAsia="Roboto Lt" w:hAnsi="Barlow" w:cs="Roboto Lt"/>
                <w:sz w:val="22"/>
                <w:szCs w:val="22"/>
              </w:rPr>
            </w:pPr>
            <w:r w:rsidRPr="00120A9A">
              <w:rPr>
                <w:rFonts w:ascii="Barlow" w:hAnsi="Barlow" w:cs="Times New Roman"/>
              </w:rPr>
              <w:t>110</w:t>
            </w:r>
          </w:p>
        </w:tc>
        <w:tc>
          <w:tcPr>
            <w:tcW w:w="851"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vAlign w:val="center"/>
          </w:tcPr>
          <w:p w14:paraId="5EE13EBD" w14:textId="32CF8B73" w:rsidR="003C1CA8" w:rsidRPr="00636743" w:rsidRDefault="003C1CA8" w:rsidP="003C1CA8">
            <w:pPr>
              <w:widowControl w:val="0"/>
              <w:rPr>
                <w:rFonts w:ascii="Barlow" w:hAnsi="Barlow"/>
                <w:sz w:val="20"/>
                <w:szCs w:val="20"/>
                <w:shd w:val="clear" w:color="auto" w:fill="A4C2F4"/>
                <w:lang w:val="en-US"/>
              </w:rPr>
            </w:pPr>
            <w:r w:rsidRPr="00120A9A">
              <w:rPr>
                <w:rFonts w:ascii="Barlow" w:hAnsi="Barlow" w:cs="Times New Roman"/>
              </w:rPr>
              <w:t>A009</w:t>
            </w:r>
          </w:p>
        </w:tc>
        <w:tc>
          <w:tcPr>
            <w:tcW w:w="1134"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vAlign w:val="center"/>
          </w:tcPr>
          <w:p w14:paraId="5FA8A77B" w14:textId="44683717" w:rsidR="003C1CA8" w:rsidRPr="00655BC5" w:rsidRDefault="003C1CA8" w:rsidP="003C1CA8">
            <w:pPr>
              <w:widowControl w:val="0"/>
              <w:jc w:val="center"/>
              <w:rPr>
                <w:rFonts w:ascii="Barlow" w:hAnsi="Barlow"/>
                <w:sz w:val="21"/>
                <w:szCs w:val="21"/>
                <w:shd w:val="clear" w:color="auto" w:fill="A4C2F4"/>
                <w:lang w:val="en-US"/>
              </w:rPr>
            </w:pPr>
            <w:r w:rsidRPr="00120A9A">
              <w:rPr>
                <w:rFonts w:ascii="Barlow" w:hAnsi="Barlow" w:cs="Times New Roman"/>
              </w:rPr>
              <w:t>3</w:t>
            </w:r>
          </w:p>
        </w:tc>
        <w:tc>
          <w:tcPr>
            <w:tcW w:w="4536"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tcMar>
              <w:top w:w="0" w:type="dxa"/>
              <w:left w:w="40" w:type="dxa"/>
              <w:bottom w:w="0" w:type="dxa"/>
              <w:right w:w="40" w:type="dxa"/>
            </w:tcMar>
          </w:tcPr>
          <w:p w14:paraId="7FE3EA2B" w14:textId="77777777" w:rsidR="003C1CA8" w:rsidRDefault="003C1CA8" w:rsidP="003C1CA8">
            <w:pPr>
              <w:pStyle w:val="Standard"/>
              <w:rPr>
                <w:rFonts w:ascii="Barlow" w:hAnsi="Barlow"/>
                <w:sz w:val="20"/>
                <w:lang w:val="en-US"/>
              </w:rPr>
            </w:pPr>
            <w:r w:rsidRPr="003C1CA8">
              <w:rPr>
                <w:rFonts w:ascii="Barlow" w:hAnsi="Barlow"/>
                <w:sz w:val="20"/>
                <w:lang w:val="en-US"/>
              </w:rPr>
              <w:t>FOL is a module that aims to develop a positive sensitivity towards entrepreneurial initiative focused on self-employment, placed as an intermediary between the student's world and the world of work.</w:t>
            </w:r>
          </w:p>
          <w:p w14:paraId="28C82FDC" w14:textId="5423DC90" w:rsidR="00CD2B80" w:rsidRPr="003C1CA8" w:rsidRDefault="00CD2B80" w:rsidP="003C1CA8">
            <w:pPr>
              <w:pStyle w:val="Standard"/>
              <w:rPr>
                <w:rFonts w:ascii="Barlow" w:hAnsi="Barlow"/>
                <w:sz w:val="20"/>
                <w:lang w:val="en-US"/>
              </w:rPr>
            </w:pPr>
          </w:p>
        </w:tc>
      </w:tr>
      <w:tr w:rsidR="003C1CA8" w:rsidRPr="00B96238" w14:paraId="09BC8CC9" w14:textId="77777777" w:rsidTr="004C7CCD">
        <w:trPr>
          <w:trHeight w:val="373"/>
        </w:trPr>
        <w:tc>
          <w:tcPr>
            <w:tcW w:w="2127" w:type="dxa"/>
            <w:tcBorders>
              <w:top w:val="single" w:sz="2" w:space="0" w:color="9CC2E5" w:themeColor="accent1" w:themeTint="99"/>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2889CED7" w14:textId="2D83A8DC" w:rsidR="003C1CA8" w:rsidRPr="00655BC5" w:rsidRDefault="003C1CA8" w:rsidP="003C1CA8">
            <w:pPr>
              <w:widowControl w:val="0"/>
              <w:ind w:left="278" w:right="243"/>
              <w:rPr>
                <w:rFonts w:ascii="Barlow" w:eastAsia="Roboto Lt" w:hAnsi="Barlow" w:cs="Roboto Lt"/>
              </w:rPr>
            </w:pPr>
            <w:proofErr w:type="spellStart"/>
            <w:r w:rsidRPr="00120A9A">
              <w:rPr>
                <w:rFonts w:ascii="Barlow" w:hAnsi="Barlow" w:cs="Times New Roman"/>
              </w:rPr>
              <w:t>Integrated</w:t>
            </w:r>
            <w:proofErr w:type="spellEnd"/>
            <w:r w:rsidRPr="00120A9A">
              <w:rPr>
                <w:rFonts w:ascii="Barlow" w:hAnsi="Barlow" w:cs="Times New Roman"/>
              </w:rPr>
              <w:t xml:space="preserve"> </w:t>
            </w:r>
            <w:proofErr w:type="spellStart"/>
            <w:r w:rsidRPr="00120A9A">
              <w:rPr>
                <w:rFonts w:ascii="Barlow" w:hAnsi="Barlow" w:cs="Times New Roman"/>
              </w:rPr>
              <w:t>project</w:t>
            </w:r>
            <w:proofErr w:type="spellEnd"/>
          </w:p>
        </w:tc>
        <w:tc>
          <w:tcPr>
            <w:tcW w:w="851"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49D0D3CA" w14:textId="4279BE0B" w:rsidR="003C1CA8" w:rsidRPr="00655BC5" w:rsidRDefault="003C1CA8" w:rsidP="003C1CA8">
            <w:pPr>
              <w:widowControl w:val="0"/>
              <w:jc w:val="center"/>
              <w:rPr>
                <w:rFonts w:ascii="Barlow" w:eastAsia="Roboto Lt" w:hAnsi="Barlow" w:cs="Roboto Lt"/>
              </w:rPr>
            </w:pPr>
            <w:r>
              <w:rPr>
                <w:rFonts w:ascii="Barlow" w:hAnsi="Barlow" w:cs="Times New Roman"/>
              </w:rPr>
              <w:t>8</w:t>
            </w:r>
          </w:p>
        </w:tc>
        <w:tc>
          <w:tcPr>
            <w:tcW w:w="992"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6B59C35F" w14:textId="76D4599E" w:rsidR="003C1CA8" w:rsidRPr="00655BC5" w:rsidRDefault="003C1CA8" w:rsidP="003C1CA8">
            <w:pPr>
              <w:widowControl w:val="0"/>
              <w:jc w:val="center"/>
              <w:rPr>
                <w:rFonts w:ascii="Barlow" w:eastAsia="Roboto Lt" w:hAnsi="Barlow" w:cs="Roboto Lt"/>
                <w:sz w:val="22"/>
                <w:szCs w:val="22"/>
              </w:rPr>
            </w:pPr>
            <w:r w:rsidRPr="00120A9A">
              <w:rPr>
                <w:rFonts w:ascii="Barlow" w:hAnsi="Barlow" w:cs="Times New Roman"/>
              </w:rPr>
              <w:t>80</w:t>
            </w:r>
          </w:p>
        </w:tc>
        <w:tc>
          <w:tcPr>
            <w:tcW w:w="851"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vAlign w:val="center"/>
          </w:tcPr>
          <w:p w14:paraId="24E2E025" w14:textId="3ED4ADCE" w:rsidR="003C1CA8" w:rsidRPr="00636743" w:rsidRDefault="003C1CA8" w:rsidP="003C1CA8">
            <w:pPr>
              <w:widowControl w:val="0"/>
              <w:rPr>
                <w:rFonts w:ascii="Barlow" w:hAnsi="Barlow"/>
                <w:sz w:val="20"/>
                <w:szCs w:val="20"/>
                <w:shd w:val="clear" w:color="auto" w:fill="A4C2F4"/>
                <w:lang w:val="en-US"/>
              </w:rPr>
            </w:pPr>
            <w:r w:rsidRPr="00120A9A">
              <w:rPr>
                <w:rFonts w:ascii="Barlow" w:hAnsi="Barlow" w:cs="Times New Roman"/>
              </w:rPr>
              <w:t>A010</w:t>
            </w:r>
          </w:p>
        </w:tc>
        <w:tc>
          <w:tcPr>
            <w:tcW w:w="1134"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vAlign w:val="center"/>
          </w:tcPr>
          <w:p w14:paraId="5370E9E4" w14:textId="6D163DAD" w:rsidR="003C1CA8" w:rsidRPr="00655BC5" w:rsidRDefault="003C1CA8" w:rsidP="003C1CA8">
            <w:pPr>
              <w:widowControl w:val="0"/>
              <w:jc w:val="center"/>
              <w:rPr>
                <w:rFonts w:ascii="Barlow" w:hAnsi="Barlow"/>
                <w:sz w:val="21"/>
                <w:szCs w:val="21"/>
                <w:shd w:val="clear" w:color="auto" w:fill="A4C2F4"/>
                <w:lang w:val="en-US"/>
              </w:rPr>
            </w:pPr>
            <w:r>
              <w:rPr>
                <w:rFonts w:ascii="Barlow" w:hAnsi="Barlow" w:cs="Times New Roman"/>
              </w:rPr>
              <w:t>4</w:t>
            </w:r>
          </w:p>
        </w:tc>
        <w:tc>
          <w:tcPr>
            <w:tcW w:w="4536"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5817A0CC" w14:textId="77777777" w:rsidR="003C1CA8" w:rsidRDefault="00CD2B80" w:rsidP="003C1CA8">
            <w:pPr>
              <w:widowControl w:val="0"/>
              <w:rPr>
                <w:rFonts w:ascii="Barlow" w:hAnsi="Barlow" w:cs="Times New Roman"/>
                <w:color w:val="000000" w:themeColor="text1"/>
                <w:sz w:val="20"/>
                <w:szCs w:val="20"/>
                <w:lang w:val="en-US"/>
              </w:rPr>
            </w:pPr>
            <w:r w:rsidRPr="00CD2B80">
              <w:rPr>
                <w:rFonts w:ascii="Barlow" w:hAnsi="Barlow" w:cs="Times New Roman"/>
                <w:color w:val="000000" w:themeColor="text1"/>
                <w:sz w:val="20"/>
                <w:szCs w:val="20"/>
                <w:lang w:val="en-US"/>
              </w:rPr>
              <w:t>The focus of this module is on the development of complete creative photographic projects, in an autonomous way and in search of professional results. These projects will bring together the different contents taught in the other modules. The final work will be the T.F.G. (Final Project).</w:t>
            </w:r>
          </w:p>
          <w:p w14:paraId="6DA90F4A" w14:textId="3AAE9AFA" w:rsidR="00CD2B80" w:rsidRPr="00CD2B80" w:rsidRDefault="00CD2B80" w:rsidP="003C1CA8">
            <w:pPr>
              <w:widowControl w:val="0"/>
              <w:rPr>
                <w:rFonts w:ascii="Barlow" w:hAnsi="Barlow"/>
                <w:sz w:val="20"/>
                <w:szCs w:val="20"/>
                <w:shd w:val="clear" w:color="auto" w:fill="A4C2F4"/>
                <w:lang w:val="en-US"/>
              </w:rPr>
            </w:pPr>
          </w:p>
        </w:tc>
      </w:tr>
      <w:tr w:rsidR="003C1CA8" w:rsidRPr="00B96238" w14:paraId="7C46335F" w14:textId="77777777" w:rsidTr="004C7CCD">
        <w:trPr>
          <w:trHeight w:val="517"/>
        </w:trPr>
        <w:tc>
          <w:tcPr>
            <w:tcW w:w="2127" w:type="dxa"/>
            <w:tcBorders>
              <w:top w:val="single" w:sz="2" w:space="0" w:color="9CC2E5" w:themeColor="accent1" w:themeTint="99"/>
              <w:bottom w:val="single" w:sz="2" w:space="0" w:color="9CC2E5" w:themeColor="accent1" w:themeTint="99"/>
              <w:right w:val="single" w:sz="12" w:space="0" w:color="FFFFFF"/>
            </w:tcBorders>
            <w:shd w:val="clear" w:color="auto" w:fill="auto"/>
            <w:tcMar>
              <w:top w:w="0" w:type="dxa"/>
              <w:left w:w="0" w:type="dxa"/>
              <w:bottom w:w="0" w:type="dxa"/>
              <w:right w:w="0" w:type="dxa"/>
            </w:tcMar>
            <w:vAlign w:val="center"/>
          </w:tcPr>
          <w:p w14:paraId="2171BB16" w14:textId="32DDCBEA" w:rsidR="003C1CA8" w:rsidRPr="003C1CA8" w:rsidRDefault="003C1CA8" w:rsidP="003C1CA8">
            <w:pPr>
              <w:widowControl w:val="0"/>
              <w:ind w:left="278" w:right="243"/>
              <w:rPr>
                <w:rFonts w:ascii="Barlow" w:eastAsia="Roboto Lt" w:hAnsi="Barlow" w:cs="Roboto Lt"/>
                <w:lang w:val="en-US"/>
              </w:rPr>
            </w:pPr>
            <w:r w:rsidRPr="00120A9A">
              <w:rPr>
                <w:rFonts w:ascii="Barlow" w:hAnsi="Barlow" w:cs="Times New Roman"/>
                <w:lang w:val="en-US"/>
              </w:rPr>
              <w:t>Practical training in companies, studios or workshops</w:t>
            </w:r>
          </w:p>
        </w:tc>
        <w:tc>
          <w:tcPr>
            <w:tcW w:w="851"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2322FA15" w14:textId="6CED5FFA" w:rsidR="003C1CA8" w:rsidRPr="00655BC5" w:rsidRDefault="003C1CA8" w:rsidP="003C1CA8">
            <w:pPr>
              <w:widowControl w:val="0"/>
              <w:jc w:val="center"/>
              <w:rPr>
                <w:rFonts w:ascii="Barlow" w:eastAsia="Roboto Lt" w:hAnsi="Barlow" w:cs="Roboto Lt"/>
              </w:rPr>
            </w:pPr>
            <w:r>
              <w:rPr>
                <w:rFonts w:ascii="Barlow" w:hAnsi="Barlow" w:cs="Times New Roman"/>
              </w:rPr>
              <w:t>13</w:t>
            </w:r>
          </w:p>
        </w:tc>
        <w:tc>
          <w:tcPr>
            <w:tcW w:w="992"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tcMar>
              <w:top w:w="0" w:type="dxa"/>
              <w:left w:w="0" w:type="dxa"/>
              <w:bottom w:w="0" w:type="dxa"/>
              <w:right w:w="0" w:type="dxa"/>
            </w:tcMar>
            <w:vAlign w:val="center"/>
          </w:tcPr>
          <w:p w14:paraId="0FE0CF39" w14:textId="63235939" w:rsidR="003C1CA8" w:rsidRPr="00655BC5" w:rsidRDefault="003C1CA8" w:rsidP="003C1CA8">
            <w:pPr>
              <w:widowControl w:val="0"/>
              <w:jc w:val="center"/>
              <w:rPr>
                <w:rFonts w:ascii="Barlow" w:eastAsia="Roboto Lt" w:hAnsi="Barlow" w:cs="Roboto Lt"/>
                <w:sz w:val="22"/>
                <w:szCs w:val="22"/>
              </w:rPr>
            </w:pPr>
            <w:r w:rsidRPr="00120A9A">
              <w:rPr>
                <w:rFonts w:ascii="Barlow" w:hAnsi="Barlow" w:cs="Times New Roman"/>
              </w:rPr>
              <w:t>220</w:t>
            </w:r>
          </w:p>
        </w:tc>
        <w:tc>
          <w:tcPr>
            <w:tcW w:w="851"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vAlign w:val="center"/>
          </w:tcPr>
          <w:p w14:paraId="3BF6A101" w14:textId="628091DB" w:rsidR="003C1CA8" w:rsidRPr="00636743" w:rsidRDefault="003C1CA8" w:rsidP="003C1CA8">
            <w:pPr>
              <w:widowControl w:val="0"/>
              <w:rPr>
                <w:rFonts w:ascii="Barlow" w:hAnsi="Barlow"/>
                <w:sz w:val="20"/>
                <w:szCs w:val="20"/>
                <w:shd w:val="clear" w:color="auto" w:fill="A4C2F4"/>
                <w:lang w:val="en-US"/>
              </w:rPr>
            </w:pPr>
            <w:r w:rsidRPr="00120A9A">
              <w:rPr>
                <w:rFonts w:ascii="Barlow" w:hAnsi="Barlow" w:cs="Times New Roman"/>
              </w:rPr>
              <w:t>A011</w:t>
            </w:r>
          </w:p>
        </w:tc>
        <w:tc>
          <w:tcPr>
            <w:tcW w:w="1134"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vAlign w:val="center"/>
          </w:tcPr>
          <w:p w14:paraId="2CB85435" w14:textId="09490B44" w:rsidR="003C1CA8" w:rsidRPr="00E8251D" w:rsidRDefault="003C1CA8" w:rsidP="003C1CA8">
            <w:pPr>
              <w:widowControl w:val="0"/>
              <w:jc w:val="center"/>
              <w:rPr>
                <w:rFonts w:ascii="Barlow" w:hAnsi="Barlow"/>
                <w:sz w:val="22"/>
                <w:szCs w:val="22"/>
                <w:shd w:val="clear" w:color="auto" w:fill="A4C2F4"/>
                <w:lang w:val="en-US"/>
              </w:rPr>
            </w:pPr>
            <w:proofErr w:type="spellStart"/>
            <w:r w:rsidRPr="00E8251D">
              <w:rPr>
                <w:rFonts w:ascii="Barlow" w:hAnsi="Barlow" w:cs="Times New Roman"/>
                <w:sz w:val="22"/>
                <w:szCs w:val="22"/>
              </w:rPr>
              <w:t>During</w:t>
            </w:r>
            <w:proofErr w:type="spellEnd"/>
            <w:r w:rsidRPr="00E8251D">
              <w:rPr>
                <w:rFonts w:ascii="Barlow" w:hAnsi="Barlow" w:cs="Times New Roman"/>
                <w:sz w:val="22"/>
                <w:szCs w:val="22"/>
              </w:rPr>
              <w:t xml:space="preserve"> </w:t>
            </w:r>
            <w:proofErr w:type="spellStart"/>
            <w:r w:rsidRPr="00E8251D">
              <w:rPr>
                <w:rFonts w:ascii="Barlow" w:hAnsi="Barlow" w:cs="Times New Roman"/>
                <w:sz w:val="22"/>
                <w:szCs w:val="22"/>
              </w:rPr>
              <w:t>business</w:t>
            </w:r>
            <w:proofErr w:type="spellEnd"/>
            <w:r w:rsidRPr="00E8251D">
              <w:rPr>
                <w:rFonts w:ascii="Barlow" w:hAnsi="Barlow" w:cs="Times New Roman"/>
                <w:sz w:val="22"/>
                <w:szCs w:val="22"/>
              </w:rPr>
              <w:t xml:space="preserve"> </w:t>
            </w:r>
            <w:proofErr w:type="spellStart"/>
            <w:r w:rsidRPr="00E8251D">
              <w:rPr>
                <w:rFonts w:ascii="Barlow" w:hAnsi="Barlow" w:cs="Times New Roman"/>
                <w:sz w:val="22"/>
                <w:szCs w:val="22"/>
              </w:rPr>
              <w:t>hours</w:t>
            </w:r>
            <w:proofErr w:type="spellEnd"/>
          </w:p>
        </w:tc>
        <w:tc>
          <w:tcPr>
            <w:tcW w:w="4536" w:type="dxa"/>
            <w:tcBorders>
              <w:top w:val="single" w:sz="12" w:space="0" w:color="FFFFFF"/>
              <w:left w:val="single" w:sz="12" w:space="0" w:color="FFFFFF"/>
              <w:bottom w:val="single" w:sz="12" w:space="0" w:color="FFFFFF"/>
              <w:right w:val="single" w:sz="12" w:space="0" w:color="FFFFFF"/>
            </w:tcBorders>
            <w:shd w:val="clear" w:color="auto" w:fill="F7CAAC" w:themeFill="accent2" w:themeFillTint="66"/>
            <w:tcMar>
              <w:top w:w="0" w:type="dxa"/>
              <w:left w:w="40" w:type="dxa"/>
              <w:bottom w:w="0" w:type="dxa"/>
              <w:right w:w="40" w:type="dxa"/>
            </w:tcMar>
            <w:vAlign w:val="center"/>
          </w:tcPr>
          <w:p w14:paraId="3E7A7E25" w14:textId="6C0C522A" w:rsidR="003C1CA8" w:rsidRPr="003C1CA8" w:rsidRDefault="003C1CA8" w:rsidP="003C1CA8">
            <w:pPr>
              <w:widowControl w:val="0"/>
              <w:rPr>
                <w:rFonts w:ascii="Barlow" w:hAnsi="Barlow"/>
                <w:sz w:val="20"/>
                <w:szCs w:val="20"/>
                <w:shd w:val="clear" w:color="auto" w:fill="A4C2F4"/>
                <w:lang w:val="en-US"/>
              </w:rPr>
            </w:pPr>
            <w:r w:rsidRPr="003C1CA8">
              <w:rPr>
                <w:rFonts w:ascii="Barlow" w:hAnsi="Barlow" w:cs="Times New Roman"/>
                <w:sz w:val="20"/>
                <w:szCs w:val="20"/>
                <w:lang w:val="en-US"/>
              </w:rPr>
              <w:t>220 hours of face-to-face work in a company related to photography and/or video, which contributes to the completion of the competences - proper to this degree - that have been achieved in the Educational Centre or to the development of others that are difficult to achieve in the same.</w:t>
            </w:r>
          </w:p>
        </w:tc>
      </w:tr>
    </w:tbl>
    <w:p w14:paraId="1B812DD2" w14:textId="2F6904A3" w:rsidR="00AA40AE" w:rsidRDefault="00AA40AE" w:rsidP="00E1121E">
      <w:pPr>
        <w:jc w:val="both"/>
        <w:rPr>
          <w:rFonts w:ascii="Barlow" w:eastAsia="Roboto Lt" w:hAnsi="Barlow" w:cs="Roboto Lt"/>
          <w:lang w:val="en-US"/>
        </w:rPr>
      </w:pPr>
    </w:p>
    <w:p w14:paraId="69BCF4AE" w14:textId="77777777" w:rsidR="004878AB" w:rsidRDefault="004878AB" w:rsidP="005676F6">
      <w:pPr>
        <w:rPr>
          <w:rFonts w:ascii="Barlow" w:eastAsia="Roboto Lt" w:hAnsi="Barlow" w:cs="Roboto Lt"/>
          <w:lang w:val="en-US"/>
        </w:rPr>
      </w:pPr>
    </w:p>
    <w:p w14:paraId="0A624E60" w14:textId="16E8A937" w:rsidR="004878AB" w:rsidRPr="004878AB" w:rsidRDefault="003C1CA8" w:rsidP="004878AB">
      <w:pPr>
        <w:pStyle w:val="Prrafodelista"/>
        <w:numPr>
          <w:ilvl w:val="0"/>
          <w:numId w:val="13"/>
        </w:numPr>
        <w:rPr>
          <w:rFonts w:ascii="Barlow" w:hAnsi="Barlow" w:cs="Times New Roman"/>
          <w:lang w:val="en-US"/>
        </w:rPr>
      </w:pPr>
      <w:r w:rsidRPr="00120A9A">
        <w:rPr>
          <w:rFonts w:ascii="Barlow" w:hAnsi="Barlow" w:cs="Times New Roman"/>
          <w:color w:val="C9211E"/>
          <w:lang w:val="en-US"/>
        </w:rPr>
        <w:t>A06</w:t>
      </w:r>
      <w:r>
        <w:rPr>
          <w:rFonts w:ascii="Barlow" w:hAnsi="Barlow" w:cs="Times New Roman"/>
          <w:color w:val="C9211E"/>
          <w:lang w:val="en-US"/>
        </w:rPr>
        <w:t xml:space="preserve"> </w:t>
      </w:r>
      <w:proofErr w:type="gramStart"/>
      <w:r>
        <w:rPr>
          <w:rFonts w:ascii="Barlow" w:hAnsi="Barlow" w:cs="Times New Roman"/>
          <w:color w:val="C9211E"/>
          <w:lang w:val="en-US"/>
        </w:rPr>
        <w:t xml:space="preserve">and  </w:t>
      </w:r>
      <w:r w:rsidRPr="003C1CA8">
        <w:rPr>
          <w:rFonts w:ascii="Barlow" w:hAnsi="Barlow" w:cs="Times New Roman"/>
          <w:color w:val="C9211E"/>
          <w:lang w:val="en-US"/>
        </w:rPr>
        <w:t>A</w:t>
      </w:r>
      <w:proofErr w:type="gramEnd"/>
      <w:r w:rsidRPr="003C1CA8">
        <w:rPr>
          <w:rFonts w:ascii="Barlow" w:hAnsi="Barlow" w:cs="Times New Roman"/>
          <w:color w:val="C9211E"/>
          <w:lang w:val="en-US"/>
        </w:rPr>
        <w:t>07</w:t>
      </w:r>
      <w:r>
        <w:rPr>
          <w:rFonts w:ascii="Barlow" w:hAnsi="Barlow" w:cs="Times New Roman"/>
          <w:color w:val="C9211E"/>
          <w:lang w:val="en-US"/>
        </w:rPr>
        <w:t xml:space="preserve">. </w:t>
      </w:r>
      <w:r w:rsidRPr="003C1CA8">
        <w:rPr>
          <w:rFonts w:ascii="Barlow" w:hAnsi="Barlow" w:cs="Times New Roman"/>
          <w:color w:val="000000" w:themeColor="text1"/>
          <w:lang w:val="en-US"/>
        </w:rPr>
        <w:t xml:space="preserve">Subjects </w:t>
      </w:r>
      <w:r w:rsidR="004878AB" w:rsidRPr="003C1CA8">
        <w:rPr>
          <w:rFonts w:ascii="Barlow" w:hAnsi="Barlow" w:cs="Times New Roman"/>
          <w:color w:val="000000" w:themeColor="text1"/>
          <w:lang w:val="en-US"/>
        </w:rPr>
        <w:t xml:space="preserve">Taught </w:t>
      </w:r>
      <w:r w:rsidR="004878AB" w:rsidRPr="004878AB">
        <w:rPr>
          <w:rFonts w:ascii="Barlow" w:hAnsi="Barlow" w:cs="Times New Roman"/>
          <w:lang w:val="en-US"/>
        </w:rPr>
        <w:t>in Years 1 and 2</w:t>
      </w:r>
    </w:p>
    <w:sectPr w:rsidR="004878AB" w:rsidRPr="004878AB" w:rsidSect="004878AB">
      <w:headerReference w:type="default" r:id="rId8"/>
      <w:footerReference w:type="default" r:id="rId9"/>
      <w:pgSz w:w="11906" w:h="16838"/>
      <w:pgMar w:top="1418" w:right="1701" w:bottom="340" w:left="1701" w:header="709"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D0254" w14:textId="77777777" w:rsidR="0099295F" w:rsidRDefault="0099295F" w:rsidP="005A5BFE">
      <w:r>
        <w:separator/>
      </w:r>
    </w:p>
  </w:endnote>
  <w:endnote w:type="continuationSeparator" w:id="0">
    <w:p w14:paraId="743ED3A4" w14:textId="77777777" w:rsidR="0099295F" w:rsidRDefault="0099295F" w:rsidP="005A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rlow">
    <w:panose1 w:val="00000500000000000000"/>
    <w:charset w:val="4D"/>
    <w:family w:val="auto"/>
    <w:pitch w:val="variable"/>
    <w:sig w:usb0="00000007" w:usb1="00000000" w:usb2="00000000" w:usb3="00000000" w:csb0="00000093" w:csb1="00000000"/>
  </w:font>
  <w:font w:name="Roboto">
    <w:panose1 w:val="00000000000000000000"/>
    <w:charset w:val="00"/>
    <w:family w:val="auto"/>
    <w:pitch w:val="variable"/>
    <w:sig w:usb0="E00002EF" w:usb1="5000205B" w:usb2="00000020" w:usb3="00000000" w:csb0="0000019F" w:csb1="00000000"/>
  </w:font>
  <w:font w:name="Roboto Lt">
    <w:panose1 w:val="00000000000000000000"/>
    <w:charset w:val="00"/>
    <w:family w:val="auto"/>
    <w:pitch w:val="variable"/>
    <w:sig w:usb0="E00002EF" w:usb1="5000205B" w:usb2="00000020" w:usb3="00000000" w:csb0="0000019F" w:csb1="00000000"/>
  </w:font>
  <w:font w:name="Roboto Bk">
    <w:panose1 w:val="00000000000000000000"/>
    <w:charset w:val="00"/>
    <w:family w:val="auto"/>
    <w:pitch w:val="variable"/>
    <w:sig w:usb0="E00002EF" w:usb1="5000205B" w:usb2="00000020" w:usb3="00000000" w:csb0="0000019F" w:csb1="00000000"/>
  </w:font>
  <w:font w:name="Helvetica 55 Roman">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2E64" w14:textId="67F20EC6" w:rsidR="00D356F9" w:rsidRPr="003A29BB" w:rsidRDefault="006A6923" w:rsidP="003A29BB">
    <w:pPr>
      <w:jc w:val="right"/>
      <w:rPr>
        <w:rFonts w:ascii="Helvetica 55 Roman" w:hAnsi="Helvetica 55 Roman"/>
        <w:sz w:val="16"/>
        <w:szCs w:val="16"/>
      </w:rPr>
    </w:pPr>
    <w:r w:rsidRPr="00305F04">
      <w:rPr>
        <w:rFonts w:ascii="Helvetica 55 Roman" w:hAnsi="Helvetica 55 Roman"/>
        <w:noProof/>
        <w:sz w:val="16"/>
        <w:szCs w:val="16"/>
      </w:rPr>
      <w:drawing>
        <wp:inline distT="0" distB="0" distL="0" distR="0" wp14:anchorId="4C2DC162" wp14:editId="223E8BCB">
          <wp:extent cx="5400040" cy="751752"/>
          <wp:effectExtent l="0" t="0" r="0" b="0"/>
          <wp:docPr id="1"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175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27876" w14:textId="77777777" w:rsidR="0099295F" w:rsidRDefault="0099295F" w:rsidP="005A5BFE">
      <w:r>
        <w:separator/>
      </w:r>
    </w:p>
  </w:footnote>
  <w:footnote w:type="continuationSeparator" w:id="0">
    <w:p w14:paraId="66BBD5E1" w14:textId="77777777" w:rsidR="0099295F" w:rsidRDefault="0099295F" w:rsidP="005A5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4F41" w14:textId="7E152E8E" w:rsidR="00D356F9" w:rsidRDefault="00B96238" w:rsidP="00AF1424">
    <w:pPr>
      <w:pStyle w:val="Encabezado"/>
      <w:jc w:val="right"/>
    </w:pPr>
    <w:r>
      <w:rPr>
        <w:noProof/>
      </w:rPr>
      <w:drawing>
        <wp:anchor distT="0" distB="0" distL="114300" distR="114300" simplePos="0" relativeHeight="251660800" behindDoc="1" locked="0" layoutInCell="1" allowOverlap="1" wp14:anchorId="38100EF4" wp14:editId="7B9D19E2">
          <wp:simplePos x="0" y="0"/>
          <wp:positionH relativeFrom="column">
            <wp:posOffset>-533400</wp:posOffset>
          </wp:positionH>
          <wp:positionV relativeFrom="paragraph">
            <wp:posOffset>-119562</wp:posOffset>
          </wp:positionV>
          <wp:extent cx="2263775" cy="800735"/>
          <wp:effectExtent l="0" t="0" r="0" b="0"/>
          <wp:wrapTight wrapText="bothSides">
            <wp:wrapPolygon edited="0">
              <wp:start x="0" y="0"/>
              <wp:lineTo x="0" y="21240"/>
              <wp:lineTo x="21449" y="21240"/>
              <wp:lineTo x="21449" y="0"/>
              <wp:lineTo x="0" y="0"/>
            </wp:wrapPolygon>
          </wp:wrapTight>
          <wp:docPr id="10418207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20712" name="Imagen 1041820712"/>
                  <pic:cNvPicPr/>
                </pic:nvPicPr>
                <pic:blipFill>
                  <a:blip r:embed="rId1">
                    <a:extLst>
                      <a:ext uri="{28A0092B-C50C-407E-A947-70E740481C1C}">
                        <a14:useLocalDpi xmlns:a14="http://schemas.microsoft.com/office/drawing/2010/main" val="0"/>
                      </a:ext>
                    </a:extLst>
                  </a:blip>
                  <a:stretch>
                    <a:fillRect/>
                  </a:stretch>
                </pic:blipFill>
                <pic:spPr>
                  <a:xfrm>
                    <a:off x="0" y="0"/>
                    <a:ext cx="2263775" cy="800735"/>
                  </a:xfrm>
                  <a:prstGeom prst="rect">
                    <a:avLst/>
                  </a:prstGeom>
                </pic:spPr>
              </pic:pic>
            </a:graphicData>
          </a:graphic>
          <wp14:sizeRelH relativeFrom="page">
            <wp14:pctWidth>0</wp14:pctWidth>
          </wp14:sizeRelH>
          <wp14:sizeRelV relativeFrom="page">
            <wp14:pctHeight>0</wp14:pctHeight>
          </wp14:sizeRelV>
        </wp:anchor>
      </w:drawing>
    </w:r>
    <w:r w:rsidR="00AE2DE5">
      <w:rPr>
        <w:noProof/>
      </w:rPr>
      <w:drawing>
        <wp:anchor distT="0" distB="0" distL="114300" distR="114300" simplePos="0" relativeHeight="251657728" behindDoc="1" locked="0" layoutInCell="1" allowOverlap="1" wp14:anchorId="3E7346F2" wp14:editId="725858D6">
          <wp:simplePos x="0" y="0"/>
          <wp:positionH relativeFrom="page">
            <wp:posOffset>3879140</wp:posOffset>
          </wp:positionH>
          <wp:positionV relativeFrom="page">
            <wp:posOffset>601980</wp:posOffset>
          </wp:positionV>
          <wp:extent cx="3336783" cy="529926"/>
          <wp:effectExtent l="0" t="0" r="0" b="0"/>
          <wp:wrapNone/>
          <wp:docPr id="5" name="Imagen 5" descr="Sec Ens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c Ense Art"/>
                  <pic:cNvPicPr>
                    <a:picLocks noChangeAspect="1" noChangeArrowheads="1"/>
                  </pic:cNvPicPr>
                </pic:nvPicPr>
                <pic:blipFill>
                  <a:blip r:embed="rId2">
                    <a:extLst>
                      <a:ext uri="{28A0092B-C50C-407E-A947-70E740481C1C}">
                        <a14:useLocalDpi xmlns:a14="http://schemas.microsoft.com/office/drawing/2010/main" val="0"/>
                      </a:ext>
                    </a:extLst>
                  </a:blip>
                  <a:srcRect l="5818" t="30943" r="50591" b="40385"/>
                  <a:stretch>
                    <a:fillRect/>
                  </a:stretch>
                </pic:blipFill>
                <pic:spPr bwMode="auto">
                  <a:xfrm>
                    <a:off x="0" y="0"/>
                    <a:ext cx="3336783" cy="5299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7E69B2" w14:textId="655BFDD6" w:rsidR="00D356F9" w:rsidRDefault="00D356F9" w:rsidP="00AF1424">
    <w:pPr>
      <w:pStyle w:val="Encabezado"/>
      <w:jc w:val="right"/>
    </w:pPr>
  </w:p>
  <w:p w14:paraId="77A9BFE1" w14:textId="1A29B539" w:rsidR="007A48D1" w:rsidRDefault="007A48D1" w:rsidP="00AF1424">
    <w:pPr>
      <w:pStyle w:val="Encabezado"/>
      <w:jc w:val="right"/>
    </w:pPr>
  </w:p>
  <w:p w14:paraId="4633225C" w14:textId="1052078E" w:rsidR="00D356F9" w:rsidRDefault="00D356F9" w:rsidP="00AF1424">
    <w:pPr>
      <w:pStyle w:val="Encabezado"/>
    </w:pPr>
  </w:p>
  <w:p w14:paraId="22E85404" w14:textId="68F3EC11" w:rsidR="00D356F9" w:rsidRDefault="005725BC" w:rsidP="00AF1424">
    <w:pPr>
      <w:pStyle w:val="Encabezado"/>
    </w:pPr>
    <w:r>
      <w:rPr>
        <w:noProof/>
      </w:rPr>
      <mc:AlternateContent>
        <mc:Choice Requires="wps">
          <w:drawing>
            <wp:anchor distT="0" distB="0" distL="114300" distR="114300" simplePos="0" relativeHeight="251658752" behindDoc="0" locked="0" layoutInCell="0" allowOverlap="1" wp14:anchorId="41C4815F" wp14:editId="16CBD6BC">
              <wp:simplePos x="0" y="0"/>
              <wp:positionH relativeFrom="page">
                <wp:posOffset>7150100</wp:posOffset>
              </wp:positionH>
              <wp:positionV relativeFrom="page">
                <wp:posOffset>5394325</wp:posOffset>
              </wp:positionV>
              <wp:extent cx="864235" cy="329565"/>
              <wp:effectExtent l="0" t="0" r="0" b="0"/>
              <wp:wrapNone/>
              <wp:docPr id="74760656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23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B0CEA" w14:textId="77777777" w:rsidR="00195423" w:rsidRPr="00635A96" w:rsidRDefault="00EE293F">
                          <w:pPr>
                            <w:pBdr>
                              <w:bottom w:val="single" w:sz="4" w:space="1" w:color="auto"/>
                            </w:pBdr>
                            <w:rPr>
                              <w:rFonts w:ascii="Barlow" w:hAnsi="Barlow" w:cs="Times New Roman"/>
                              <w:color w:val="000000" w:themeColor="text1"/>
                            </w:rPr>
                          </w:pPr>
                          <w:r w:rsidRPr="00635A96">
                            <w:rPr>
                              <w:rFonts w:ascii="Barlow" w:hAnsi="Barlow" w:cs="Times New Roman"/>
                              <w:color w:val="000000" w:themeColor="text1"/>
                            </w:rPr>
                            <w:fldChar w:fldCharType="begin"/>
                          </w:r>
                          <w:r w:rsidR="00195423" w:rsidRPr="00635A96">
                            <w:rPr>
                              <w:rFonts w:ascii="Barlow" w:hAnsi="Barlow" w:cs="Times New Roman"/>
                              <w:color w:val="000000" w:themeColor="text1"/>
                            </w:rPr>
                            <w:instrText xml:space="preserve"> PAGE   \* MERGEFORMAT </w:instrText>
                          </w:r>
                          <w:r w:rsidRPr="00635A96">
                            <w:rPr>
                              <w:rFonts w:ascii="Barlow" w:hAnsi="Barlow" w:cs="Times New Roman"/>
                              <w:color w:val="000000" w:themeColor="text1"/>
                            </w:rPr>
                            <w:fldChar w:fldCharType="separate"/>
                          </w:r>
                          <w:r w:rsidR="00AC01E6">
                            <w:rPr>
                              <w:rFonts w:ascii="Barlow" w:hAnsi="Barlow" w:cs="Times New Roman"/>
                              <w:noProof/>
                              <w:color w:val="000000" w:themeColor="text1"/>
                            </w:rPr>
                            <w:t>1</w:t>
                          </w:r>
                          <w:r w:rsidRPr="00635A96">
                            <w:rPr>
                              <w:rFonts w:ascii="Barlow" w:hAnsi="Barlow" w:cs="Times New Roman"/>
                              <w:color w:val="000000" w:themeColor="text1"/>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1C4815F" id="Rectangle 17" o:spid="_x0000_s1026" style="position:absolute;margin-left:563pt;margin-top:424.75pt;width:68.05pt;height:25.95pt;z-index:25165875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" o:allowincell="f" stroked="f">
              <v:path arrowok="t"/>
              <v:textbox>
                <w:txbxContent>
                  <w:p w14:paraId="4C8B0CEA" w14:textId="77777777" w:rsidR="00195423" w:rsidRPr="00635A96" w:rsidRDefault="00EE293F">
                    <w:pPr>
                      <w:pBdr>
                        <w:bottom w:val="single" w:sz="4" w:space="1" w:color="auto"/>
                      </w:pBdr>
                      <w:rPr>
                        <w:rFonts w:ascii="Barlow" w:hAnsi="Barlow" w:cs="Times New Roman"/>
                        <w:color w:val="000000" w:themeColor="text1"/>
                      </w:rPr>
                    </w:pPr>
                    <w:r w:rsidRPr="00635A96">
                      <w:rPr>
                        <w:rFonts w:ascii="Barlow" w:hAnsi="Barlow" w:cs="Times New Roman"/>
                        <w:color w:val="000000" w:themeColor="text1"/>
                      </w:rPr>
                      <w:fldChar w:fldCharType="begin"/>
                    </w:r>
                    <w:r w:rsidR="00195423" w:rsidRPr="00635A96">
                      <w:rPr>
                        <w:rFonts w:ascii="Barlow" w:hAnsi="Barlow" w:cs="Times New Roman"/>
                        <w:color w:val="000000" w:themeColor="text1"/>
                      </w:rPr>
                      <w:instrText xml:space="preserve"> PAGE   \* MERGEFORMAT </w:instrText>
                    </w:r>
                    <w:r w:rsidRPr="00635A96">
                      <w:rPr>
                        <w:rFonts w:ascii="Barlow" w:hAnsi="Barlow" w:cs="Times New Roman"/>
                        <w:color w:val="000000" w:themeColor="text1"/>
                      </w:rPr>
                      <w:fldChar w:fldCharType="separate"/>
                    </w:r>
                    <w:r w:rsidR="00AC01E6">
                      <w:rPr>
                        <w:rFonts w:ascii="Barlow" w:hAnsi="Barlow" w:cs="Times New Roman"/>
                        <w:noProof/>
                        <w:color w:val="000000" w:themeColor="text1"/>
                      </w:rPr>
                      <w:t>1</w:t>
                    </w:r>
                    <w:r w:rsidRPr="00635A96">
                      <w:rPr>
                        <w:rFonts w:ascii="Barlow" w:hAnsi="Barlow" w:cs="Times New Roman"/>
                        <w:color w:val="000000" w:themeColor="text1"/>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0.3pt;height:10.3pt" o:bullet="t">
        <v:imagedata r:id="rId1" o:title="mso730E"/>
      </v:shape>
    </w:pict>
  </w:numPicBullet>
  <w:abstractNum w:abstractNumId="0" w15:restartNumberingAfterBreak="0">
    <w:nsid w:val="FFFFFF1D"/>
    <w:multiLevelType w:val="multilevel"/>
    <w:tmpl w:val="8AF436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5F2F8C"/>
    <w:multiLevelType w:val="hybridMultilevel"/>
    <w:tmpl w:val="C5306004"/>
    <w:lvl w:ilvl="0" w:tplc="596290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3527C"/>
    <w:multiLevelType w:val="hybridMultilevel"/>
    <w:tmpl w:val="2F9AAD42"/>
    <w:lvl w:ilvl="0" w:tplc="29226578">
      <w:start w:val="1"/>
      <w:numFmt w:val="upperRoman"/>
      <w:lvlText w:val="%1."/>
      <w:lvlJc w:val="left"/>
      <w:pPr>
        <w:tabs>
          <w:tab w:val="num" w:pos="1080"/>
        </w:tabs>
        <w:ind w:left="1080" w:hanging="72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85F1ABC"/>
    <w:multiLevelType w:val="hybridMultilevel"/>
    <w:tmpl w:val="AFD4EF3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F203F6"/>
    <w:multiLevelType w:val="hybridMultilevel"/>
    <w:tmpl w:val="B1A47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254F33"/>
    <w:multiLevelType w:val="hybridMultilevel"/>
    <w:tmpl w:val="AE42C88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327366E"/>
    <w:multiLevelType w:val="hybridMultilevel"/>
    <w:tmpl w:val="D5F00E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A91407"/>
    <w:multiLevelType w:val="hybridMultilevel"/>
    <w:tmpl w:val="ED36D81A"/>
    <w:lvl w:ilvl="0" w:tplc="0C0A0007">
      <w:start w:val="1"/>
      <w:numFmt w:val="bullet"/>
      <w:lvlText w:val=""/>
      <w:lvlPicBulletId w:val="0"/>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5A686C"/>
    <w:multiLevelType w:val="hybridMultilevel"/>
    <w:tmpl w:val="A8983A18"/>
    <w:lvl w:ilvl="0" w:tplc="FB686212">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9" w15:restartNumberingAfterBreak="0">
    <w:nsid w:val="6DB04135"/>
    <w:multiLevelType w:val="hybridMultilevel"/>
    <w:tmpl w:val="BD40C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81521A"/>
    <w:multiLevelType w:val="hybridMultilevel"/>
    <w:tmpl w:val="65F8450C"/>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0F53617"/>
    <w:multiLevelType w:val="hybridMultilevel"/>
    <w:tmpl w:val="2B6C1C20"/>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57184177">
    <w:abstractNumId w:val="9"/>
  </w:num>
  <w:num w:numId="2" w16cid:durableId="1214924600">
    <w:abstractNumId w:val="5"/>
  </w:num>
  <w:num w:numId="3" w16cid:durableId="1855262138">
    <w:abstractNumId w:val="10"/>
  </w:num>
  <w:num w:numId="4" w16cid:durableId="1567375880">
    <w:abstractNumId w:val="3"/>
  </w:num>
  <w:num w:numId="5" w16cid:durableId="124350937">
    <w:abstractNumId w:val="6"/>
  </w:num>
  <w:num w:numId="6" w16cid:durableId="1178428422">
    <w:abstractNumId w:val="11"/>
  </w:num>
  <w:num w:numId="7" w16cid:durableId="25646247">
    <w:abstractNumId w:val="7"/>
  </w:num>
  <w:num w:numId="8" w16cid:durableId="1128552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9434075">
    <w:abstractNumId w:val="2"/>
  </w:num>
  <w:num w:numId="10" w16cid:durableId="2013221355">
    <w:abstractNumId w:val="4"/>
  </w:num>
  <w:num w:numId="11" w16cid:durableId="1356543094">
    <w:abstractNumId w:val="0"/>
  </w:num>
  <w:num w:numId="12" w16cid:durableId="1003437535">
    <w:abstractNumId w:val="1"/>
  </w:num>
  <w:num w:numId="13" w16cid:durableId="1670595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9"/>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FE"/>
    <w:rsid w:val="00006FB2"/>
    <w:rsid w:val="00027B91"/>
    <w:rsid w:val="00057F4C"/>
    <w:rsid w:val="00071D8B"/>
    <w:rsid w:val="000812A8"/>
    <w:rsid w:val="00086619"/>
    <w:rsid w:val="00087001"/>
    <w:rsid w:val="00092500"/>
    <w:rsid w:val="00095A13"/>
    <w:rsid w:val="000B23BD"/>
    <w:rsid w:val="000B32C1"/>
    <w:rsid w:val="000B3BF5"/>
    <w:rsid w:val="000C6112"/>
    <w:rsid w:val="00100311"/>
    <w:rsid w:val="00101CB4"/>
    <w:rsid w:val="00107AE6"/>
    <w:rsid w:val="00133EAB"/>
    <w:rsid w:val="001403BF"/>
    <w:rsid w:val="001612A9"/>
    <w:rsid w:val="0016735E"/>
    <w:rsid w:val="00175070"/>
    <w:rsid w:val="00195423"/>
    <w:rsid w:val="001A56FD"/>
    <w:rsid w:val="001D6D3B"/>
    <w:rsid w:val="001F13F6"/>
    <w:rsid w:val="001F3722"/>
    <w:rsid w:val="001F5193"/>
    <w:rsid w:val="00223326"/>
    <w:rsid w:val="00227528"/>
    <w:rsid w:val="00227F0C"/>
    <w:rsid w:val="0023040F"/>
    <w:rsid w:val="00237554"/>
    <w:rsid w:val="002460FD"/>
    <w:rsid w:val="00261811"/>
    <w:rsid w:val="0028360F"/>
    <w:rsid w:val="002944A6"/>
    <w:rsid w:val="00295769"/>
    <w:rsid w:val="002B183F"/>
    <w:rsid w:val="002C3335"/>
    <w:rsid w:val="002D5FEA"/>
    <w:rsid w:val="002D6563"/>
    <w:rsid w:val="002E376E"/>
    <w:rsid w:val="002E612A"/>
    <w:rsid w:val="002F41EB"/>
    <w:rsid w:val="00301A69"/>
    <w:rsid w:val="003205D3"/>
    <w:rsid w:val="00342DE5"/>
    <w:rsid w:val="00346D3D"/>
    <w:rsid w:val="00355AEE"/>
    <w:rsid w:val="0036297B"/>
    <w:rsid w:val="00374541"/>
    <w:rsid w:val="0037607C"/>
    <w:rsid w:val="00383B08"/>
    <w:rsid w:val="003877DC"/>
    <w:rsid w:val="00387BD0"/>
    <w:rsid w:val="00390071"/>
    <w:rsid w:val="003A29BB"/>
    <w:rsid w:val="003C1CA8"/>
    <w:rsid w:val="003D4BE5"/>
    <w:rsid w:val="003F40E5"/>
    <w:rsid w:val="0040231B"/>
    <w:rsid w:val="0041591B"/>
    <w:rsid w:val="0041694F"/>
    <w:rsid w:val="00421E53"/>
    <w:rsid w:val="00454B29"/>
    <w:rsid w:val="00456876"/>
    <w:rsid w:val="00467FBD"/>
    <w:rsid w:val="004878AB"/>
    <w:rsid w:val="004954C0"/>
    <w:rsid w:val="004C41DB"/>
    <w:rsid w:val="004C7CCD"/>
    <w:rsid w:val="004F3B31"/>
    <w:rsid w:val="0050588F"/>
    <w:rsid w:val="005136A0"/>
    <w:rsid w:val="00514C69"/>
    <w:rsid w:val="0052263F"/>
    <w:rsid w:val="00525419"/>
    <w:rsid w:val="005548B7"/>
    <w:rsid w:val="00560A49"/>
    <w:rsid w:val="005676F6"/>
    <w:rsid w:val="00571EA9"/>
    <w:rsid w:val="00571FCC"/>
    <w:rsid w:val="005725BC"/>
    <w:rsid w:val="00590A5F"/>
    <w:rsid w:val="005A574C"/>
    <w:rsid w:val="005A5BFE"/>
    <w:rsid w:val="005B140F"/>
    <w:rsid w:val="005E5238"/>
    <w:rsid w:val="005E627C"/>
    <w:rsid w:val="005F6394"/>
    <w:rsid w:val="00604C50"/>
    <w:rsid w:val="0060745D"/>
    <w:rsid w:val="0061164F"/>
    <w:rsid w:val="0063283F"/>
    <w:rsid w:val="00635A96"/>
    <w:rsid w:val="00636484"/>
    <w:rsid w:val="00636743"/>
    <w:rsid w:val="00647B6E"/>
    <w:rsid w:val="006545D9"/>
    <w:rsid w:val="00655BC5"/>
    <w:rsid w:val="00656EED"/>
    <w:rsid w:val="00692740"/>
    <w:rsid w:val="006A00F5"/>
    <w:rsid w:val="006A6923"/>
    <w:rsid w:val="006B3BA1"/>
    <w:rsid w:val="006E42CE"/>
    <w:rsid w:val="006F1818"/>
    <w:rsid w:val="006F5FF0"/>
    <w:rsid w:val="006F7926"/>
    <w:rsid w:val="00710CA1"/>
    <w:rsid w:val="00715C1C"/>
    <w:rsid w:val="00742665"/>
    <w:rsid w:val="00756BEF"/>
    <w:rsid w:val="0077418B"/>
    <w:rsid w:val="0078144E"/>
    <w:rsid w:val="0078683F"/>
    <w:rsid w:val="007914DD"/>
    <w:rsid w:val="00791F43"/>
    <w:rsid w:val="007A48D1"/>
    <w:rsid w:val="007D6129"/>
    <w:rsid w:val="007F0C91"/>
    <w:rsid w:val="007F13F0"/>
    <w:rsid w:val="008101EF"/>
    <w:rsid w:val="00816B63"/>
    <w:rsid w:val="008301F7"/>
    <w:rsid w:val="00834600"/>
    <w:rsid w:val="0084563B"/>
    <w:rsid w:val="00847834"/>
    <w:rsid w:val="00850D4F"/>
    <w:rsid w:val="00853B7B"/>
    <w:rsid w:val="00862FBC"/>
    <w:rsid w:val="008712E1"/>
    <w:rsid w:val="0087183B"/>
    <w:rsid w:val="008A1067"/>
    <w:rsid w:val="008A7343"/>
    <w:rsid w:val="008B2BDD"/>
    <w:rsid w:val="008E74F3"/>
    <w:rsid w:val="0091045E"/>
    <w:rsid w:val="009340FF"/>
    <w:rsid w:val="009365F8"/>
    <w:rsid w:val="00941BE9"/>
    <w:rsid w:val="0094472E"/>
    <w:rsid w:val="00964538"/>
    <w:rsid w:val="00977A35"/>
    <w:rsid w:val="00983B7D"/>
    <w:rsid w:val="009873C5"/>
    <w:rsid w:val="0099295F"/>
    <w:rsid w:val="00993071"/>
    <w:rsid w:val="009B76D1"/>
    <w:rsid w:val="009E488F"/>
    <w:rsid w:val="00A05062"/>
    <w:rsid w:val="00A0755C"/>
    <w:rsid w:val="00A11ABA"/>
    <w:rsid w:val="00A17422"/>
    <w:rsid w:val="00A26EA7"/>
    <w:rsid w:val="00A605FF"/>
    <w:rsid w:val="00A673E5"/>
    <w:rsid w:val="00A768F1"/>
    <w:rsid w:val="00A7779E"/>
    <w:rsid w:val="00A961A0"/>
    <w:rsid w:val="00AA19D2"/>
    <w:rsid w:val="00AA2BC6"/>
    <w:rsid w:val="00AA40AE"/>
    <w:rsid w:val="00AB0821"/>
    <w:rsid w:val="00AC01E6"/>
    <w:rsid w:val="00AC52E9"/>
    <w:rsid w:val="00AE2DE5"/>
    <w:rsid w:val="00AF1424"/>
    <w:rsid w:val="00B22B66"/>
    <w:rsid w:val="00B30BC1"/>
    <w:rsid w:val="00B337AF"/>
    <w:rsid w:val="00B34AAE"/>
    <w:rsid w:val="00B54805"/>
    <w:rsid w:val="00B60650"/>
    <w:rsid w:val="00B66441"/>
    <w:rsid w:val="00B71BBD"/>
    <w:rsid w:val="00B7208B"/>
    <w:rsid w:val="00B8229E"/>
    <w:rsid w:val="00B926C0"/>
    <w:rsid w:val="00B9442F"/>
    <w:rsid w:val="00B96238"/>
    <w:rsid w:val="00BA198D"/>
    <w:rsid w:val="00BB4C44"/>
    <w:rsid w:val="00BB69C0"/>
    <w:rsid w:val="00BD1375"/>
    <w:rsid w:val="00C42405"/>
    <w:rsid w:val="00C54595"/>
    <w:rsid w:val="00C55346"/>
    <w:rsid w:val="00C91B43"/>
    <w:rsid w:val="00CD2B80"/>
    <w:rsid w:val="00CF2399"/>
    <w:rsid w:val="00CF47A9"/>
    <w:rsid w:val="00D22B68"/>
    <w:rsid w:val="00D356F9"/>
    <w:rsid w:val="00D736E2"/>
    <w:rsid w:val="00D84F15"/>
    <w:rsid w:val="00D85787"/>
    <w:rsid w:val="00D86625"/>
    <w:rsid w:val="00DD65FB"/>
    <w:rsid w:val="00DF774F"/>
    <w:rsid w:val="00E06330"/>
    <w:rsid w:val="00E10EF6"/>
    <w:rsid w:val="00E1121E"/>
    <w:rsid w:val="00E21CAD"/>
    <w:rsid w:val="00E8251D"/>
    <w:rsid w:val="00EA7BE2"/>
    <w:rsid w:val="00EC1418"/>
    <w:rsid w:val="00ED3CDF"/>
    <w:rsid w:val="00EE1C66"/>
    <w:rsid w:val="00EE293F"/>
    <w:rsid w:val="00EE33D8"/>
    <w:rsid w:val="00F573D7"/>
    <w:rsid w:val="00F65657"/>
    <w:rsid w:val="00F70B7F"/>
    <w:rsid w:val="00F742FA"/>
    <w:rsid w:val="00F80DF5"/>
    <w:rsid w:val="00F92D97"/>
    <w:rsid w:val="00FA6E94"/>
    <w:rsid w:val="00FF2C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ABEEE"/>
  <w15:docId w15:val="{9D66ED99-2FEA-9745-AC3E-84DECF9A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83F"/>
    <w:rPr>
      <w:rFonts w:ascii="Times New Roman" w:eastAsia="Times New Roman" w:hAnsi="Times New Roman"/>
      <w:sz w:val="24"/>
      <w:szCs w:val="24"/>
      <w:lang w:val="es-ES" w:eastAsia="es-ES"/>
    </w:rPr>
  </w:style>
  <w:style w:type="paragraph" w:styleId="Ttulo2">
    <w:name w:val="heading 2"/>
    <w:basedOn w:val="Normal"/>
    <w:next w:val="Normal"/>
    <w:link w:val="Ttulo2Car"/>
    <w:uiPriority w:val="9"/>
    <w:unhideWhenUsed/>
    <w:qFormat/>
    <w:rsid w:val="009340FF"/>
    <w:pPr>
      <w:keepNext/>
      <w:keepLines/>
      <w:spacing w:before="360" w:after="120" w:line="276" w:lineRule="auto"/>
      <w:outlineLvl w:val="1"/>
    </w:pPr>
    <w:rPr>
      <w:rFonts w:ascii="Arial" w:eastAsia="Arial" w:hAnsi="Arial"/>
      <w:sz w:val="32"/>
      <w:szCs w:val="32"/>
      <w:lang w:val="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5BFE"/>
    <w:pPr>
      <w:tabs>
        <w:tab w:val="center" w:pos="4252"/>
        <w:tab w:val="right" w:pos="8504"/>
      </w:tabs>
    </w:pPr>
  </w:style>
  <w:style w:type="character" w:customStyle="1" w:styleId="EncabezadoCar">
    <w:name w:val="Encabezado Car"/>
    <w:basedOn w:val="Fuentedeprrafopredeter"/>
    <w:link w:val="Encabezado"/>
    <w:uiPriority w:val="99"/>
    <w:rsid w:val="005A5BFE"/>
  </w:style>
  <w:style w:type="paragraph" w:styleId="Piedepgina">
    <w:name w:val="footer"/>
    <w:basedOn w:val="Normal"/>
    <w:link w:val="PiedepginaCar"/>
    <w:uiPriority w:val="99"/>
    <w:unhideWhenUsed/>
    <w:rsid w:val="005A5BFE"/>
    <w:pPr>
      <w:tabs>
        <w:tab w:val="center" w:pos="4252"/>
        <w:tab w:val="right" w:pos="8504"/>
      </w:tabs>
    </w:pPr>
  </w:style>
  <w:style w:type="character" w:customStyle="1" w:styleId="PiedepginaCar">
    <w:name w:val="Pie de página Car"/>
    <w:basedOn w:val="Fuentedeprrafopredeter"/>
    <w:link w:val="Piedepgina"/>
    <w:uiPriority w:val="99"/>
    <w:rsid w:val="005A5BFE"/>
  </w:style>
  <w:style w:type="paragraph" w:styleId="Prrafodelista">
    <w:name w:val="List Paragraph"/>
    <w:basedOn w:val="Normal"/>
    <w:uiPriority w:val="34"/>
    <w:qFormat/>
    <w:rsid w:val="002B183F"/>
    <w:pPr>
      <w:ind w:left="708"/>
    </w:pPr>
  </w:style>
  <w:style w:type="table" w:styleId="Tablaconcuadrcula">
    <w:name w:val="Table Grid"/>
    <w:basedOn w:val="Tablanormal"/>
    <w:uiPriority w:val="59"/>
    <w:rsid w:val="00853B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D85787"/>
    <w:pPr>
      <w:jc w:val="center"/>
    </w:pPr>
    <w:rPr>
      <w:rFonts w:cs="Times New Roman"/>
      <w:b/>
      <w:bCs/>
    </w:rPr>
  </w:style>
  <w:style w:type="character" w:customStyle="1" w:styleId="TtuloCar">
    <w:name w:val="Título Car"/>
    <w:basedOn w:val="Fuentedeprrafopredeter"/>
    <w:link w:val="Ttulo"/>
    <w:rsid w:val="00D85787"/>
    <w:rPr>
      <w:rFonts w:ascii="Times New Roman" w:eastAsia="Times New Roman" w:hAnsi="Times New Roman" w:cs="Times New Roman"/>
      <w:b/>
      <w:bCs/>
      <w:sz w:val="24"/>
      <w:szCs w:val="24"/>
    </w:rPr>
  </w:style>
  <w:style w:type="paragraph" w:customStyle="1" w:styleId="Default">
    <w:name w:val="Default"/>
    <w:rsid w:val="00A17422"/>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3">
    <w:name w:val="CM3"/>
    <w:basedOn w:val="Default"/>
    <w:next w:val="Default"/>
    <w:uiPriority w:val="99"/>
    <w:rsid w:val="00A17422"/>
    <w:rPr>
      <w:color w:val="auto"/>
    </w:rPr>
  </w:style>
  <w:style w:type="paragraph" w:customStyle="1" w:styleId="CM2">
    <w:name w:val="CM2"/>
    <w:basedOn w:val="Default"/>
    <w:next w:val="Default"/>
    <w:uiPriority w:val="99"/>
    <w:rsid w:val="00A17422"/>
    <w:pPr>
      <w:spacing w:line="268" w:lineRule="atLeast"/>
    </w:pPr>
    <w:rPr>
      <w:color w:val="auto"/>
    </w:rPr>
  </w:style>
  <w:style w:type="character" w:styleId="Hipervnculo">
    <w:name w:val="Hyperlink"/>
    <w:basedOn w:val="Fuentedeprrafopredeter"/>
    <w:uiPriority w:val="99"/>
    <w:unhideWhenUsed/>
    <w:rsid w:val="00EE1C66"/>
    <w:rPr>
      <w:color w:val="0000FF"/>
      <w:u w:val="single"/>
    </w:rPr>
  </w:style>
  <w:style w:type="paragraph" w:customStyle="1" w:styleId="Standard">
    <w:name w:val="Standard"/>
    <w:rsid w:val="00EE1C66"/>
    <w:pPr>
      <w:suppressAutoHyphens/>
      <w:autoSpaceDN w:val="0"/>
      <w:textAlignment w:val="baseline"/>
    </w:pPr>
    <w:rPr>
      <w:rFonts w:ascii="Times New Roman" w:eastAsia="Times New Roman" w:hAnsi="Times New Roman" w:cs="Times New Roman"/>
      <w:kern w:val="3"/>
      <w:sz w:val="24"/>
      <w:lang w:val="es-ES" w:eastAsia="es-ES"/>
    </w:rPr>
  </w:style>
  <w:style w:type="paragraph" w:customStyle="1" w:styleId="Ttulo11">
    <w:name w:val="Título 11"/>
    <w:basedOn w:val="Standard"/>
    <w:next w:val="Normal"/>
    <w:rsid w:val="00604C50"/>
    <w:pPr>
      <w:keepNext/>
      <w:jc w:val="both"/>
      <w:outlineLvl w:val="0"/>
    </w:pPr>
    <w:rPr>
      <w:b/>
    </w:rPr>
  </w:style>
  <w:style w:type="character" w:styleId="Nmerodepgina">
    <w:name w:val="page number"/>
    <w:basedOn w:val="Fuentedeprrafopredeter"/>
    <w:uiPriority w:val="99"/>
    <w:unhideWhenUsed/>
    <w:rsid w:val="00195423"/>
    <w:rPr>
      <w:rFonts w:eastAsia="Times New Roman" w:cs="Times New Roman"/>
      <w:bCs w:val="0"/>
      <w:iCs w:val="0"/>
      <w:szCs w:val="22"/>
      <w:lang w:val="es-ES"/>
    </w:rPr>
  </w:style>
  <w:style w:type="character" w:customStyle="1" w:styleId="Ttulo2Car">
    <w:name w:val="Título 2 Car"/>
    <w:basedOn w:val="Fuentedeprrafopredeter"/>
    <w:link w:val="Ttulo2"/>
    <w:uiPriority w:val="9"/>
    <w:rsid w:val="009340FF"/>
    <w:rPr>
      <w:rFonts w:eastAsia="Arial"/>
      <w:sz w:val="32"/>
      <w:szCs w:val="32"/>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45945">
      <w:bodyDiv w:val="1"/>
      <w:marLeft w:val="0"/>
      <w:marRight w:val="0"/>
      <w:marTop w:val="0"/>
      <w:marBottom w:val="0"/>
      <w:divBdr>
        <w:top w:val="none" w:sz="0" w:space="0" w:color="auto"/>
        <w:left w:val="none" w:sz="0" w:space="0" w:color="auto"/>
        <w:bottom w:val="none" w:sz="0" w:space="0" w:color="auto"/>
        <w:right w:val="none" w:sz="0" w:space="0" w:color="auto"/>
      </w:divBdr>
    </w:div>
    <w:div w:id="740257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078C4-AFD4-4981-BD0B-30687529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756</Words>
  <Characters>4159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Jefatura de Estudios</dc:creator>
  <cp:lastModifiedBy>LAU MM</cp:lastModifiedBy>
  <cp:revision>8</cp:revision>
  <cp:lastPrinted>2016-05-06T09:05:00Z</cp:lastPrinted>
  <dcterms:created xsi:type="dcterms:W3CDTF">2024-04-19T06:55:00Z</dcterms:created>
  <dcterms:modified xsi:type="dcterms:W3CDTF">2025-05-14T18:28:00Z</dcterms:modified>
</cp:coreProperties>
</file>